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8E" w:rsidRDefault="0033308E">
      <w:pPr>
        <w:spacing w:line="1" w:lineRule="exact"/>
      </w:pPr>
    </w:p>
    <w:p w:rsidR="001F3F9D" w:rsidRDefault="001F3F9D" w:rsidP="001F3F9D">
      <w:pPr>
        <w:pStyle w:val="1"/>
        <w:framePr w:w="10469" w:h="2293" w:hRule="exact" w:wrap="none" w:vAnchor="page" w:hAnchor="page" w:x="817" w:y="349"/>
        <w:ind w:left="6720"/>
        <w:rPr>
          <w:sz w:val="22"/>
          <w:szCs w:val="22"/>
        </w:rPr>
      </w:pPr>
    </w:p>
    <w:p w:rsidR="0033308E" w:rsidRDefault="00BD7C03" w:rsidP="001F3F9D">
      <w:pPr>
        <w:pStyle w:val="1"/>
        <w:framePr w:w="10469" w:h="2293" w:hRule="exact" w:wrap="none" w:vAnchor="page" w:hAnchor="page" w:x="817" w:y="349"/>
        <w:ind w:left="6720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1F3F9D" w:rsidRDefault="00BD7C03" w:rsidP="001F3F9D">
      <w:pPr>
        <w:pStyle w:val="1"/>
        <w:framePr w:w="10469" w:h="2293" w:hRule="exact" w:wrap="none" w:vAnchor="page" w:hAnchor="page" w:x="817" w:y="349"/>
        <w:ind w:left="6720"/>
        <w:rPr>
          <w:sz w:val="22"/>
          <w:szCs w:val="22"/>
        </w:rPr>
      </w:pPr>
      <w:r>
        <w:rPr>
          <w:sz w:val="22"/>
          <w:szCs w:val="22"/>
        </w:rPr>
        <w:t xml:space="preserve">Директор </w:t>
      </w:r>
    </w:p>
    <w:p w:rsidR="0033308E" w:rsidRDefault="00BD7C03" w:rsidP="001F3F9D">
      <w:pPr>
        <w:pStyle w:val="1"/>
        <w:framePr w:w="10469" w:h="2293" w:hRule="exact" w:wrap="none" w:vAnchor="page" w:hAnchor="page" w:x="817" w:y="349"/>
        <w:ind w:left="6720"/>
        <w:rPr>
          <w:sz w:val="22"/>
          <w:szCs w:val="22"/>
        </w:rPr>
      </w:pPr>
      <w:r>
        <w:rPr>
          <w:sz w:val="22"/>
          <w:szCs w:val="22"/>
        </w:rPr>
        <w:t>МБОУ «</w:t>
      </w:r>
      <w:r w:rsidR="001F3F9D">
        <w:rPr>
          <w:sz w:val="22"/>
          <w:szCs w:val="22"/>
        </w:rPr>
        <w:t>Бачи-Юртовская СШ №2</w:t>
      </w:r>
      <w:r>
        <w:rPr>
          <w:sz w:val="22"/>
          <w:szCs w:val="22"/>
        </w:rPr>
        <w:t>»</w:t>
      </w:r>
    </w:p>
    <w:p w:rsidR="004B7CB1" w:rsidRDefault="004B7CB1" w:rsidP="001F3F9D">
      <w:pPr>
        <w:pStyle w:val="1"/>
        <w:framePr w:w="10469" w:h="2293" w:hRule="exact" w:wrap="none" w:vAnchor="page" w:hAnchor="page" w:x="817" w:y="349"/>
        <w:ind w:left="6720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1F3F9D">
        <w:rPr>
          <w:sz w:val="22"/>
          <w:szCs w:val="22"/>
        </w:rPr>
        <w:t>С.У. Ибрагимова</w:t>
      </w:r>
    </w:p>
    <w:p w:rsidR="0033308E" w:rsidRDefault="001F3F9D" w:rsidP="001F3F9D">
      <w:pPr>
        <w:pStyle w:val="1"/>
        <w:framePr w:w="10469" w:h="2293" w:hRule="exact" w:wrap="none" w:vAnchor="page" w:hAnchor="page" w:x="817" w:y="34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 </w:t>
      </w:r>
      <w:r w:rsidR="00BD7C03">
        <w:rPr>
          <w:sz w:val="22"/>
          <w:szCs w:val="22"/>
        </w:rPr>
        <w:t>» августа 2022г.</w:t>
      </w:r>
    </w:p>
    <w:p w:rsidR="0033308E" w:rsidRDefault="001F3F9D">
      <w:pPr>
        <w:pStyle w:val="22"/>
        <w:framePr w:w="10469" w:h="2400" w:hRule="exact" w:wrap="none" w:vAnchor="page" w:hAnchor="page" w:x="750" w:y="4691"/>
        <w:spacing w:after="0"/>
      </w:pPr>
      <w:r>
        <w:t>План внеурочной деятельности</w:t>
      </w:r>
      <w:r>
        <w:br/>
        <w:t>д</w:t>
      </w:r>
      <w:r w:rsidR="00BD7C03">
        <w:t>ля учащихся 1-4 классов</w:t>
      </w:r>
      <w:r w:rsidR="00BD7C03">
        <w:br/>
      </w:r>
      <w:r>
        <w:t>М</w:t>
      </w:r>
      <w:r>
        <w:t>униципального бюджетного общеобразовательного учреждения</w:t>
      </w:r>
      <w:r>
        <w:br/>
        <w:t>«Бачи-Юртовская средняя школа имени героя России Первого Президента Чеченской республики А-Х. Кадырова»</w:t>
      </w:r>
      <w:r>
        <w:br/>
      </w:r>
      <w:r w:rsidR="00BD7C03">
        <w:br/>
      </w:r>
      <w:r w:rsidR="00BD7C03">
        <w:br/>
        <w:t>на 2022-2023 учебный год.</w:t>
      </w:r>
    </w:p>
    <w:p w:rsidR="0033308E" w:rsidRDefault="00BD7C03">
      <w:pPr>
        <w:pStyle w:val="1"/>
        <w:framePr w:w="10469" w:h="1387" w:hRule="exact" w:wrap="none" w:vAnchor="page" w:hAnchor="page" w:x="750" w:y="9679"/>
        <w:spacing w:line="259" w:lineRule="auto"/>
        <w:ind w:left="6860"/>
        <w:jc w:val="right"/>
        <w:rPr>
          <w:sz w:val="22"/>
          <w:szCs w:val="22"/>
        </w:rPr>
      </w:pPr>
      <w:r>
        <w:rPr>
          <w:sz w:val="22"/>
          <w:szCs w:val="22"/>
        </w:rPr>
        <w:t>Обсужден на заседании Педагогическог</w:t>
      </w:r>
      <w:r w:rsidR="001F3F9D">
        <w:rPr>
          <w:sz w:val="22"/>
          <w:szCs w:val="22"/>
        </w:rPr>
        <w:t>о совета школы Протокол №1 от 26</w:t>
      </w:r>
      <w:r>
        <w:rPr>
          <w:sz w:val="22"/>
          <w:szCs w:val="22"/>
        </w:rPr>
        <w:t xml:space="preserve"> августа 2022 года Веден в действие приказом от </w:t>
      </w:r>
      <w:r w:rsidR="004B7CB1">
        <w:rPr>
          <w:sz w:val="22"/>
          <w:szCs w:val="22"/>
        </w:rPr>
        <w:t>__</w:t>
      </w:r>
    </w:p>
    <w:p w:rsidR="0033308E" w:rsidRDefault="00BD7C03">
      <w:pPr>
        <w:pStyle w:val="a5"/>
        <w:framePr w:wrap="none" w:vAnchor="page" w:hAnchor="page" w:x="5886" w:y="15592"/>
      </w:pPr>
      <w:r>
        <w:t>1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pStyle w:val="11"/>
        <w:framePr w:w="10469" w:h="3240" w:hRule="exact" w:wrap="none" w:vAnchor="page" w:hAnchor="page" w:x="777" w:y="1253"/>
        <w:spacing w:after="200"/>
        <w:jc w:val="center"/>
      </w:pPr>
      <w:bookmarkStart w:id="0" w:name="bookmark2"/>
      <w:r>
        <w:t>План внеурочной деятельности</w:t>
      </w:r>
      <w:bookmarkEnd w:id="0"/>
    </w:p>
    <w:p w:rsidR="0033308E" w:rsidRDefault="00BD7C03">
      <w:pPr>
        <w:pStyle w:val="11"/>
        <w:framePr w:w="10469" w:h="3240" w:hRule="exact" w:wrap="none" w:vAnchor="page" w:hAnchor="page" w:x="777" w:y="1253"/>
        <w:spacing w:after="200"/>
        <w:jc w:val="center"/>
      </w:pPr>
      <w:bookmarkStart w:id="1" w:name="bookmark0"/>
      <w:bookmarkStart w:id="2" w:name="bookmark1"/>
      <w:bookmarkStart w:id="3" w:name="bookmark3"/>
      <w:r>
        <w:t>в условиях организации ФГОС для учащихся 1-4классов МБОУ «</w:t>
      </w:r>
      <w:bookmarkEnd w:id="1"/>
      <w:bookmarkEnd w:id="2"/>
      <w:bookmarkEnd w:id="3"/>
      <w:r w:rsidR="001F3F9D">
        <w:t>Бачи-Юртовская СШ №2»</w:t>
      </w:r>
    </w:p>
    <w:p w:rsidR="0033308E" w:rsidRDefault="00BD7C03">
      <w:pPr>
        <w:pStyle w:val="1"/>
        <w:framePr w:w="10469" w:h="3240" w:hRule="exact" w:wrap="none" w:vAnchor="page" w:hAnchor="page" w:x="777" w:y="1253"/>
        <w:numPr>
          <w:ilvl w:val="0"/>
          <w:numId w:val="1"/>
        </w:numPr>
        <w:tabs>
          <w:tab w:val="left" w:pos="1580"/>
        </w:tabs>
        <w:ind w:left="1300"/>
      </w:pPr>
      <w:bookmarkStart w:id="4" w:name="bookmark4"/>
      <w:bookmarkEnd w:id="4"/>
      <w:r>
        <w:t>Пояснительная записка</w:t>
      </w:r>
    </w:p>
    <w:p w:rsidR="0033308E" w:rsidRDefault="00BD7C03">
      <w:pPr>
        <w:pStyle w:val="1"/>
        <w:framePr w:w="10469" w:h="3240" w:hRule="exact" w:wrap="none" w:vAnchor="page" w:hAnchor="page" w:x="777" w:y="1253"/>
        <w:numPr>
          <w:ilvl w:val="0"/>
          <w:numId w:val="1"/>
        </w:numPr>
        <w:tabs>
          <w:tab w:val="left" w:pos="1604"/>
        </w:tabs>
        <w:ind w:left="1300"/>
      </w:pPr>
      <w:bookmarkStart w:id="5" w:name="bookmark5"/>
      <w:bookmarkEnd w:id="5"/>
      <w:r>
        <w:t>План внеурочной деятельности</w:t>
      </w:r>
    </w:p>
    <w:p w:rsidR="0033308E" w:rsidRDefault="00BD7C03">
      <w:pPr>
        <w:pStyle w:val="1"/>
        <w:framePr w:w="10469" w:h="3240" w:hRule="exact" w:wrap="none" w:vAnchor="page" w:hAnchor="page" w:x="777" w:y="1253"/>
        <w:numPr>
          <w:ilvl w:val="0"/>
          <w:numId w:val="1"/>
        </w:numPr>
        <w:tabs>
          <w:tab w:val="left" w:pos="1604"/>
        </w:tabs>
        <w:ind w:left="1300"/>
      </w:pPr>
      <w:bookmarkStart w:id="6" w:name="bookmark6"/>
      <w:bookmarkEnd w:id="6"/>
      <w:r>
        <w:t>Формы внеурочной деятельности по направлениям</w:t>
      </w:r>
    </w:p>
    <w:p w:rsidR="0033308E" w:rsidRDefault="00BD7C03">
      <w:pPr>
        <w:pStyle w:val="1"/>
        <w:framePr w:w="10469" w:h="3240" w:hRule="exact" w:wrap="none" w:vAnchor="page" w:hAnchor="page" w:x="777" w:y="1253"/>
        <w:numPr>
          <w:ilvl w:val="0"/>
          <w:numId w:val="1"/>
        </w:numPr>
        <w:tabs>
          <w:tab w:val="left" w:pos="1604"/>
        </w:tabs>
        <w:ind w:left="1300"/>
      </w:pPr>
      <w:bookmarkStart w:id="7" w:name="bookmark7"/>
      <w:bookmarkEnd w:id="7"/>
      <w:r>
        <w:t>Учет внеурочной деятельности учащихся (образец)</w:t>
      </w:r>
    </w:p>
    <w:p w:rsidR="0033308E" w:rsidRDefault="00BD7C03">
      <w:pPr>
        <w:pStyle w:val="1"/>
        <w:framePr w:w="10469" w:h="3240" w:hRule="exact" w:wrap="none" w:vAnchor="page" w:hAnchor="page" w:x="777" w:y="1253"/>
        <w:numPr>
          <w:ilvl w:val="0"/>
          <w:numId w:val="1"/>
        </w:numPr>
        <w:tabs>
          <w:tab w:val="left" w:pos="1604"/>
        </w:tabs>
        <w:ind w:left="1300"/>
      </w:pPr>
      <w:bookmarkStart w:id="8" w:name="bookmark8"/>
      <w:bookmarkEnd w:id="8"/>
      <w:r>
        <w:t>Результаты внеурочной деятельности по направлениям</w:t>
      </w:r>
    </w:p>
    <w:p w:rsidR="0033308E" w:rsidRDefault="00BD7C03">
      <w:pPr>
        <w:pStyle w:val="1"/>
        <w:framePr w:w="10469" w:h="3240" w:hRule="exact" w:wrap="none" w:vAnchor="page" w:hAnchor="page" w:x="777" w:y="1253"/>
        <w:numPr>
          <w:ilvl w:val="0"/>
          <w:numId w:val="1"/>
        </w:numPr>
        <w:tabs>
          <w:tab w:val="left" w:pos="1604"/>
        </w:tabs>
        <w:ind w:left="1300"/>
      </w:pPr>
      <w:bookmarkStart w:id="9" w:name="bookmark9"/>
      <w:bookmarkEnd w:id="9"/>
      <w:r>
        <w:t>Материально - техническое оснащение</w:t>
      </w:r>
    </w:p>
    <w:p w:rsidR="0033308E" w:rsidRDefault="00BD7C03">
      <w:pPr>
        <w:pStyle w:val="1"/>
        <w:framePr w:w="10469" w:h="3240" w:hRule="exact" w:wrap="none" w:vAnchor="page" w:hAnchor="page" w:x="777" w:y="1253"/>
        <w:numPr>
          <w:ilvl w:val="0"/>
          <w:numId w:val="1"/>
        </w:numPr>
        <w:tabs>
          <w:tab w:val="left" w:pos="1604"/>
        </w:tabs>
        <w:ind w:left="1300"/>
      </w:pPr>
      <w:bookmarkStart w:id="10" w:name="bookmark10"/>
      <w:bookmarkEnd w:id="10"/>
      <w:r>
        <w:t>Курсы</w:t>
      </w:r>
    </w:p>
    <w:p w:rsidR="0033308E" w:rsidRDefault="00BD7C03">
      <w:pPr>
        <w:pStyle w:val="1"/>
        <w:framePr w:w="10469" w:h="9802" w:hRule="exact" w:wrap="none" w:vAnchor="page" w:hAnchor="page" w:x="777" w:y="5141"/>
        <w:numPr>
          <w:ilvl w:val="0"/>
          <w:numId w:val="2"/>
        </w:numPr>
        <w:tabs>
          <w:tab w:val="left" w:pos="346"/>
        </w:tabs>
        <w:spacing w:after="260"/>
        <w:jc w:val="center"/>
      </w:pPr>
      <w:bookmarkStart w:id="11" w:name="bookmark11"/>
      <w:bookmarkEnd w:id="11"/>
      <w:r>
        <w:rPr>
          <w:b/>
          <w:bCs/>
          <w:i/>
          <w:iCs/>
        </w:rPr>
        <w:t>Пояснительная записка</w:t>
      </w:r>
    </w:p>
    <w:p w:rsidR="0033308E" w:rsidRDefault="00BD7C03">
      <w:pPr>
        <w:pStyle w:val="1"/>
        <w:framePr w:w="10469" w:h="9802" w:hRule="exact" w:wrap="none" w:vAnchor="page" w:hAnchor="page" w:x="777" w:y="5141"/>
        <w:spacing w:after="200" w:line="276" w:lineRule="auto"/>
        <w:ind w:firstLine="440"/>
        <w:rPr>
          <w:sz w:val="22"/>
          <w:szCs w:val="22"/>
        </w:rPr>
      </w:pPr>
      <w:r>
        <w:rPr>
          <w:sz w:val="22"/>
          <w:szCs w:val="22"/>
        </w:rPr>
        <w:t>План внеуроч</w:t>
      </w:r>
      <w:r w:rsidR="004B7CB1">
        <w:rPr>
          <w:sz w:val="22"/>
          <w:szCs w:val="22"/>
        </w:rPr>
        <w:t>ной деятельности МБОУ «</w:t>
      </w:r>
      <w:r w:rsidR="001F3F9D">
        <w:rPr>
          <w:sz w:val="22"/>
          <w:szCs w:val="22"/>
        </w:rPr>
        <w:t>Бачи-Юртовская СШ №2</w:t>
      </w:r>
      <w:r>
        <w:rPr>
          <w:sz w:val="22"/>
          <w:szCs w:val="22"/>
        </w:rPr>
        <w:t>» обеспечивает введение в действие и реализацию требований Федерального государственного образовательного,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33308E" w:rsidRDefault="00BD7C03">
      <w:pPr>
        <w:pStyle w:val="1"/>
        <w:framePr w:w="10469" w:h="9802" w:hRule="exact" w:wrap="none" w:vAnchor="page" w:hAnchor="page" w:x="777" w:y="5141"/>
        <w:ind w:firstLine="440"/>
        <w:rPr>
          <w:sz w:val="22"/>
          <w:szCs w:val="22"/>
        </w:rPr>
      </w:pPr>
      <w:r>
        <w:rPr>
          <w:sz w:val="22"/>
          <w:szCs w:val="22"/>
        </w:rPr>
        <w:t>Учебный план внеурочной деятельности разработан с учетом требований следующих нормативных документов:</w:t>
      </w:r>
    </w:p>
    <w:p w:rsidR="0033308E" w:rsidRDefault="00BD7C03">
      <w:pPr>
        <w:pStyle w:val="1"/>
        <w:framePr w:w="10469" w:h="9802" w:hRule="exact" w:wrap="none" w:vAnchor="page" w:hAnchor="page" w:x="777" w:y="5141"/>
        <w:numPr>
          <w:ilvl w:val="0"/>
          <w:numId w:val="3"/>
        </w:numPr>
        <w:tabs>
          <w:tab w:val="left" w:pos="718"/>
        </w:tabs>
        <w:ind w:firstLine="440"/>
        <w:rPr>
          <w:sz w:val="22"/>
          <w:szCs w:val="22"/>
        </w:rPr>
      </w:pPr>
      <w:bookmarkStart w:id="12" w:name="bookmark12"/>
      <w:bookmarkEnd w:id="12"/>
      <w:r>
        <w:rPr>
          <w:sz w:val="22"/>
          <w:szCs w:val="22"/>
        </w:rPr>
        <w:t>Федерального Закона от 29.12.2012 № 273-ФЗ «Об образовании в Российской Федерации»;</w:t>
      </w:r>
    </w:p>
    <w:p w:rsidR="0033308E" w:rsidRDefault="00BD7C03">
      <w:pPr>
        <w:pStyle w:val="1"/>
        <w:framePr w:w="10469" w:h="9802" w:hRule="exact" w:wrap="none" w:vAnchor="page" w:hAnchor="page" w:x="777" w:y="5141"/>
        <w:numPr>
          <w:ilvl w:val="0"/>
          <w:numId w:val="3"/>
        </w:numPr>
        <w:tabs>
          <w:tab w:val="left" w:pos="718"/>
        </w:tabs>
        <w:ind w:firstLine="440"/>
        <w:rPr>
          <w:sz w:val="22"/>
          <w:szCs w:val="22"/>
        </w:rPr>
      </w:pPr>
      <w:bookmarkStart w:id="13" w:name="bookmark13"/>
      <w:bookmarkEnd w:id="13"/>
      <w:r>
        <w:rPr>
          <w:sz w:val="22"/>
          <w:szCs w:val="22"/>
        </w:rPr>
        <w:t>Закона Российской Федерации «О санитарно-эпидемиологическом благополучии населения» от 12.03.99, гл. 3, ст. 28.II.2; - Постановлением Правительства Российской Федерации от 28.09.2020г. № 28 «Об утверждении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33308E" w:rsidRDefault="00BD7C03">
      <w:pPr>
        <w:pStyle w:val="1"/>
        <w:framePr w:w="10469" w:h="9802" w:hRule="exact" w:wrap="none" w:vAnchor="page" w:hAnchor="page" w:x="777" w:y="5141"/>
        <w:numPr>
          <w:ilvl w:val="0"/>
          <w:numId w:val="3"/>
        </w:numPr>
        <w:tabs>
          <w:tab w:val="left" w:pos="718"/>
        </w:tabs>
        <w:ind w:firstLine="440"/>
        <w:rPr>
          <w:sz w:val="22"/>
          <w:szCs w:val="22"/>
        </w:rPr>
      </w:pPr>
      <w:bookmarkStart w:id="14" w:name="bookmark14"/>
      <w:bookmarkEnd w:id="14"/>
      <w:r>
        <w:rPr>
          <w:sz w:val="22"/>
          <w:szCs w:val="22"/>
        </w:rPr>
        <w:t>приказа Министерства образования и науки Российской Федерации от 31.05.2021 № 286 «Об утверждении федерального государственного образовательного стандарта основного общего образования».</w:t>
      </w:r>
    </w:p>
    <w:p w:rsidR="0033308E" w:rsidRDefault="00BD7C03">
      <w:pPr>
        <w:pStyle w:val="1"/>
        <w:framePr w:w="10469" w:h="9802" w:hRule="exact" w:wrap="none" w:vAnchor="page" w:hAnchor="page" w:x="777" w:y="5141"/>
        <w:spacing w:after="200" w:line="276" w:lineRule="auto"/>
        <w:ind w:firstLine="440"/>
        <w:rPr>
          <w:sz w:val="22"/>
          <w:szCs w:val="22"/>
        </w:rPr>
      </w:pPr>
      <w:r>
        <w:rPr>
          <w:sz w:val="22"/>
          <w:szCs w:val="22"/>
        </w:rPr>
        <w:t>Учебный план внеурочной деятельности является частью образоват</w:t>
      </w:r>
      <w:r w:rsidR="004B7CB1">
        <w:rPr>
          <w:sz w:val="22"/>
          <w:szCs w:val="22"/>
        </w:rPr>
        <w:t>ельной программы МБОУ «</w:t>
      </w:r>
      <w:r w:rsidR="001F3F9D">
        <w:rPr>
          <w:sz w:val="22"/>
          <w:szCs w:val="22"/>
        </w:rPr>
        <w:t>Бачи-Юртовская СШ №2</w:t>
      </w:r>
      <w:r w:rsidR="004B7CB1">
        <w:rPr>
          <w:sz w:val="22"/>
          <w:szCs w:val="22"/>
        </w:rPr>
        <w:t>»</w:t>
      </w:r>
    </w:p>
    <w:p w:rsidR="0033308E" w:rsidRDefault="00BD7C03">
      <w:pPr>
        <w:pStyle w:val="1"/>
        <w:framePr w:w="10469" w:h="9802" w:hRule="exact" w:wrap="none" w:vAnchor="page" w:hAnchor="page" w:x="777" w:y="5141"/>
        <w:spacing w:after="260" w:line="276" w:lineRule="auto"/>
        <w:ind w:firstLine="440"/>
        <w:rPr>
          <w:sz w:val="22"/>
          <w:szCs w:val="22"/>
        </w:rPr>
      </w:pPr>
      <w:r>
        <w:rPr>
          <w:sz w:val="22"/>
          <w:szCs w:val="22"/>
        </w:rPr>
        <w:t xml:space="preserve">План внеурочной деятельности является основой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Школой с учетом предоставления права участникам образовательных отношений выбора направления и содержания учебных курсов. Внеурочная деятельность организуется </w:t>
      </w:r>
      <w:r>
        <w:rPr>
          <w:i/>
          <w:iCs/>
          <w:sz w:val="22"/>
          <w:szCs w:val="22"/>
        </w:rPr>
        <w:t>по направлениям развития личности младшего школьника</w:t>
      </w:r>
      <w:r>
        <w:rPr>
          <w:sz w:val="22"/>
          <w:szCs w:val="22"/>
        </w:rPr>
        <w:t xml:space="preserve">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</w:t>
      </w:r>
    </w:p>
    <w:p w:rsidR="0033308E" w:rsidRDefault="00BD7C03">
      <w:pPr>
        <w:pStyle w:val="1"/>
        <w:framePr w:w="10469" w:h="9802" w:hRule="exact" w:wrap="none" w:vAnchor="page" w:hAnchor="page" w:x="777" w:y="5141"/>
        <w:ind w:left="380" w:firstLine="340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происходит совершенствование внеурочной деятельности.</w:t>
      </w:r>
    </w:p>
    <w:p w:rsidR="0033308E" w:rsidRDefault="00BD7C03">
      <w:pPr>
        <w:pStyle w:val="1"/>
        <w:framePr w:w="10469" w:h="9802" w:hRule="exact" w:wrap="none" w:vAnchor="page" w:hAnchor="page" w:x="777" w:y="5141"/>
        <w:ind w:left="380"/>
      </w:pPr>
      <w: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33308E" w:rsidRDefault="00BD7C03">
      <w:pPr>
        <w:pStyle w:val="a5"/>
        <w:framePr w:wrap="none" w:vAnchor="page" w:hAnchor="page" w:x="5971" w:y="15605"/>
      </w:pPr>
      <w:r>
        <w:t>2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spacing w:line="233" w:lineRule="auto"/>
        <w:ind w:left="740" w:hanging="360"/>
      </w:pPr>
      <w:bookmarkStart w:id="15" w:name="bookmark15"/>
      <w:bookmarkEnd w:id="15"/>
      <w:r>
        <w:t>Каждый вид внеклассной деятельности: творческой, познавательной, спортивной, трудовой, игровой -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ind w:left="740" w:hanging="360"/>
      </w:pPr>
      <w:bookmarkStart w:id="16" w:name="bookmark16"/>
      <w:bookmarkEnd w:id="16"/>
      <w:r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ind w:left="740" w:hanging="360"/>
      </w:pPr>
      <w:bookmarkStart w:id="17" w:name="bookmark17"/>
      <w:bookmarkEnd w:id="17"/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ind w:left="740" w:hanging="360"/>
      </w:pPr>
      <w:bookmarkStart w:id="18" w:name="bookmark18"/>
      <w:bookmarkEnd w:id="18"/>
      <w: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ind w:left="740" w:hanging="360"/>
      </w:pPr>
      <w:bookmarkStart w:id="19" w:name="bookmark19"/>
      <w:bookmarkEnd w:id="19"/>
      <w:r>
        <w:t>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33308E" w:rsidRDefault="00BD7C03">
      <w:pPr>
        <w:pStyle w:val="1"/>
        <w:framePr w:w="10488" w:h="9787" w:hRule="exact" w:wrap="none" w:vAnchor="page" w:hAnchor="page" w:x="768" w:y="607"/>
        <w:ind w:left="740"/>
      </w:pPr>
      <w:r>
        <w:t>Поэтому от эффективности системы воспитания зависит, в конечном счёте, состояние общественного сознания и общественной жизни.</w:t>
      </w: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ind w:left="740" w:hanging="360"/>
      </w:pPr>
      <w:bookmarkStart w:id="20" w:name="bookmark20"/>
      <w:bookmarkEnd w:id="20"/>
      <w:r>
        <w:t>Воспитательная парадигма школы требует от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</w:t>
      </w:r>
    </w:p>
    <w:p w:rsidR="0033308E" w:rsidRDefault="00BD7C03">
      <w:pPr>
        <w:pStyle w:val="1"/>
        <w:framePr w:w="10488" w:h="4181" w:hRule="exact" w:wrap="none" w:vAnchor="page" w:hAnchor="page" w:x="768" w:y="11196"/>
      </w:pPr>
      <w:r>
        <w:t>Школа работает по трём уровням результатов внеурочной деятельности школьников: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5"/>
        </w:numPr>
        <w:tabs>
          <w:tab w:val="left" w:pos="322"/>
        </w:tabs>
      </w:pPr>
      <w:bookmarkStart w:id="21" w:name="bookmark21"/>
      <w:bookmarkEnd w:id="21"/>
      <w:r>
        <w:rPr>
          <w:i/>
          <w:iCs/>
        </w:rPr>
        <w:t>й уровень</w:t>
      </w:r>
      <w:r>
        <w:t xml:space="preserve"> - школьник знает и понимает общественную жизнь;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5"/>
        </w:numPr>
        <w:tabs>
          <w:tab w:val="left" w:pos="332"/>
        </w:tabs>
      </w:pPr>
      <w:bookmarkStart w:id="22" w:name="bookmark22"/>
      <w:bookmarkEnd w:id="22"/>
      <w:r>
        <w:rPr>
          <w:i/>
          <w:iCs/>
        </w:rPr>
        <w:t>й уровень</w:t>
      </w:r>
      <w:r>
        <w:t xml:space="preserve"> - школьник ценит общественную жизнь;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5"/>
        </w:numPr>
        <w:tabs>
          <w:tab w:val="left" w:pos="332"/>
        </w:tabs>
        <w:spacing w:after="540"/>
      </w:pPr>
      <w:bookmarkStart w:id="23" w:name="bookmark23"/>
      <w:bookmarkEnd w:id="23"/>
      <w:r>
        <w:rPr>
          <w:i/>
          <w:iCs/>
        </w:rPr>
        <w:t>й уровень</w:t>
      </w:r>
      <w:r>
        <w:t xml:space="preserve"> - школьник самостоятельно действует в общественной жизни.</w:t>
      </w:r>
    </w:p>
    <w:p w:rsidR="0033308E" w:rsidRDefault="00BD7C03">
      <w:pPr>
        <w:pStyle w:val="1"/>
        <w:framePr w:w="10488" w:h="4181" w:hRule="exact" w:wrap="none" w:vAnchor="page" w:hAnchor="page" w:x="768" w:y="11196"/>
      </w:pPr>
      <w:r>
        <w:t>Внеурочная деятельность направлена на развитие воспитательных результатов: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4"/>
        </w:numPr>
        <w:tabs>
          <w:tab w:val="left" w:pos="198"/>
        </w:tabs>
      </w:pPr>
      <w:bookmarkStart w:id="24" w:name="bookmark24"/>
      <w:bookmarkEnd w:id="24"/>
      <w:r>
        <w:t>приобретение учащимися социального опыта;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4"/>
        </w:numPr>
        <w:tabs>
          <w:tab w:val="left" w:pos="198"/>
        </w:tabs>
      </w:pPr>
      <w:bookmarkStart w:id="25" w:name="bookmark25"/>
      <w:bookmarkEnd w:id="25"/>
      <w:r>
        <w:t>формирование положительного отношения к базовым общественным ценностям;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4"/>
        </w:numPr>
        <w:tabs>
          <w:tab w:val="left" w:pos="198"/>
        </w:tabs>
        <w:spacing w:after="260"/>
      </w:pPr>
      <w:bookmarkStart w:id="26" w:name="bookmark26"/>
      <w:bookmarkEnd w:id="26"/>
      <w:r>
        <w:t>приобретение школьниками опыта самостоятельного общественного действия.</w:t>
      </w:r>
    </w:p>
    <w:p w:rsidR="0033308E" w:rsidRDefault="00BD7C03">
      <w:pPr>
        <w:pStyle w:val="11"/>
        <w:framePr w:w="10488" w:h="4181" w:hRule="exact" w:wrap="none" w:vAnchor="page" w:hAnchor="page" w:x="768" w:y="11196"/>
      </w:pPr>
      <w:bookmarkStart w:id="27" w:name="bookmark27"/>
      <w:bookmarkStart w:id="28" w:name="bookmark28"/>
      <w:bookmarkStart w:id="29" w:name="bookmark29"/>
      <w:r>
        <w:t>Цель внеурочной деятельности:</w:t>
      </w:r>
      <w:bookmarkEnd w:id="27"/>
      <w:bookmarkEnd w:id="28"/>
      <w:bookmarkEnd w:id="29"/>
    </w:p>
    <w:p w:rsidR="0033308E" w:rsidRDefault="00BD7C03">
      <w:pPr>
        <w:pStyle w:val="1"/>
        <w:framePr w:w="10488" w:h="4181" w:hRule="exact" w:wrap="none" w:vAnchor="page" w:hAnchor="page" w:x="768" w:y="11196"/>
      </w:pPr>
      <w: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</w:t>
      </w:r>
    </w:p>
    <w:p w:rsidR="0033308E" w:rsidRDefault="00BD7C03">
      <w:pPr>
        <w:pStyle w:val="a5"/>
        <w:framePr w:wrap="none" w:vAnchor="page" w:hAnchor="page" w:x="5957" w:y="15478"/>
      </w:pPr>
      <w:r>
        <w:t>3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pStyle w:val="1"/>
        <w:framePr w:w="10522" w:h="14640" w:hRule="exact" w:wrap="none" w:vAnchor="page" w:hAnchor="page" w:x="751" w:y="725"/>
        <w:spacing w:after="280"/>
      </w:pPr>
      <w:r>
        <w:t>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33308E" w:rsidRDefault="00BD7C03">
      <w:pPr>
        <w:pStyle w:val="11"/>
        <w:framePr w:w="10522" w:h="14640" w:hRule="exact" w:wrap="none" w:vAnchor="page" w:hAnchor="page" w:x="751" w:y="725"/>
        <w:ind w:firstLine="460"/>
      </w:pPr>
      <w:bookmarkStart w:id="30" w:name="bookmark30"/>
      <w:bookmarkStart w:id="31" w:name="bookmark31"/>
      <w:bookmarkStart w:id="32" w:name="bookmark32"/>
      <w:r>
        <w:t>Задачи внеурочной деятельности:</w:t>
      </w:r>
      <w:bookmarkEnd w:id="30"/>
      <w:bookmarkEnd w:id="31"/>
      <w:bookmarkEnd w:id="32"/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left="460"/>
      </w:pPr>
      <w:bookmarkStart w:id="33" w:name="bookmark33"/>
      <w:bookmarkEnd w:id="33"/>
      <w:r>
        <w:t>Организация поддержки учебной деятельности обучающихся в достижении планируемых результатов освоения программы начального общего образования;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left="800" w:hanging="340"/>
      </w:pPr>
      <w:bookmarkStart w:id="34" w:name="bookmark34"/>
      <w:bookmarkEnd w:id="34"/>
      <w:r>
        <w:t xml:space="preserve">Организация общественно-полезной и досуговой деятельности учащихся совместно с </w:t>
      </w:r>
      <w:r w:rsidR="004B7CB1">
        <w:t>общественными организациями, доп. организациями</w:t>
      </w:r>
      <w:r>
        <w:t>, библиотеками, семьями учащихся.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firstLine="460"/>
      </w:pPr>
      <w:bookmarkStart w:id="35" w:name="bookmark35"/>
      <w:bookmarkEnd w:id="35"/>
      <w:r>
        <w:t>Включение учащихся в разностороннюю деятельность.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firstLine="460"/>
      </w:pPr>
      <w:bookmarkStart w:id="36" w:name="bookmark36"/>
      <w:bookmarkEnd w:id="36"/>
      <w:r>
        <w:t>Формирование навыков позитивного коммуникативного общения.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left="800" w:hanging="340"/>
      </w:pPr>
      <w:bookmarkStart w:id="37" w:name="bookmark37"/>
      <w:bookmarkEnd w:id="37"/>
      <w:r>
        <w:rPr>
          <w:sz w:val="22"/>
          <w:szCs w:val="22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проблем, </w:t>
      </w:r>
      <w:r>
        <w:t>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left="800" w:hanging="340"/>
      </w:pPr>
      <w:bookmarkStart w:id="38" w:name="bookmark38"/>
      <w:bookmarkEnd w:id="38"/>
      <w: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09"/>
        </w:tabs>
        <w:ind w:left="800" w:hanging="340"/>
      </w:pPr>
      <w:bookmarkStart w:id="39" w:name="bookmark39"/>
      <w:bookmarkEnd w:id="39"/>
      <w:r>
        <w:t>Развитие позитивного отношения к общественным ценностям (человек, семья, Отечество, природа, мир, знания, труд, культура). Формирование здорового образа жизни.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09"/>
        </w:tabs>
        <w:ind w:left="800" w:hanging="340"/>
      </w:pPr>
      <w:bookmarkStart w:id="40" w:name="bookmark40"/>
      <w:bookmarkEnd w:id="40"/>
      <w: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09"/>
        </w:tabs>
        <w:ind w:firstLine="460"/>
      </w:pPr>
      <w:bookmarkStart w:id="41" w:name="bookmark41"/>
      <w:bookmarkEnd w:id="41"/>
      <w:r>
        <w:t>Организация детских объединений, формирование умений ученического самоуправления;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910"/>
        </w:tabs>
        <w:spacing w:after="280"/>
        <w:ind w:firstLine="460"/>
      </w:pPr>
      <w:bookmarkStart w:id="42" w:name="bookmark42"/>
      <w:bookmarkEnd w:id="42"/>
      <w:r>
        <w:t>Формирование культуры поведения в информационной среде.</w:t>
      </w:r>
    </w:p>
    <w:p w:rsidR="0033308E" w:rsidRDefault="00BD7C03">
      <w:pPr>
        <w:pStyle w:val="11"/>
        <w:framePr w:w="10522" w:h="14640" w:hRule="exact" w:wrap="none" w:vAnchor="page" w:hAnchor="page" w:x="751" w:y="725"/>
      </w:pPr>
      <w:bookmarkStart w:id="43" w:name="bookmark43"/>
      <w:bookmarkStart w:id="44" w:name="bookmark44"/>
      <w:bookmarkStart w:id="45" w:name="bookmark45"/>
      <w:r>
        <w:t>Принципы программы:</w:t>
      </w:r>
      <w:bookmarkEnd w:id="43"/>
      <w:bookmarkEnd w:id="44"/>
      <w:bookmarkEnd w:id="45"/>
    </w:p>
    <w:p w:rsidR="0033308E" w:rsidRDefault="00BD7C03">
      <w:pPr>
        <w:pStyle w:val="1"/>
        <w:framePr w:w="10522" w:h="14640" w:hRule="exact" w:wrap="none" w:vAnchor="page" w:hAnchor="page" w:x="751" w:y="725"/>
      </w:pPr>
      <w:r>
        <w:t>Включение учащихся в активную деятельность.</w:t>
      </w:r>
    </w:p>
    <w:p w:rsidR="0033308E" w:rsidRDefault="00BD7C03">
      <w:pPr>
        <w:pStyle w:val="1"/>
        <w:framePr w:w="10522" w:h="14640" w:hRule="exact" w:wrap="none" w:vAnchor="page" w:hAnchor="page" w:x="751" w:y="725"/>
      </w:pPr>
      <w:r>
        <w:t>Доступность и наглядность.</w:t>
      </w:r>
    </w:p>
    <w:p w:rsidR="0033308E" w:rsidRDefault="00BD7C03">
      <w:pPr>
        <w:pStyle w:val="1"/>
        <w:framePr w:w="10522" w:h="14640" w:hRule="exact" w:wrap="none" w:vAnchor="page" w:hAnchor="page" w:x="751" w:y="725"/>
      </w:pPr>
      <w:r>
        <w:t>Связь теории с практикой.</w:t>
      </w:r>
    </w:p>
    <w:p w:rsidR="0033308E" w:rsidRDefault="00BD7C03">
      <w:pPr>
        <w:pStyle w:val="1"/>
        <w:framePr w:w="10522" w:h="14640" w:hRule="exact" w:wrap="none" w:vAnchor="page" w:hAnchor="page" w:x="751" w:y="725"/>
      </w:pPr>
      <w:r>
        <w:t>Учёт возрастных особенностей.</w:t>
      </w:r>
    </w:p>
    <w:p w:rsidR="0033308E" w:rsidRDefault="00BD7C03">
      <w:pPr>
        <w:pStyle w:val="1"/>
        <w:framePr w:w="10522" w:h="14640" w:hRule="exact" w:wrap="none" w:vAnchor="page" w:hAnchor="page" w:x="751" w:y="725"/>
      </w:pPr>
      <w:r>
        <w:t>Сочетание индивидуальных и коллективных форм деятельности.</w:t>
      </w:r>
    </w:p>
    <w:p w:rsidR="0033308E" w:rsidRDefault="00BD7C03">
      <w:pPr>
        <w:pStyle w:val="1"/>
        <w:framePr w:w="10522" w:h="14640" w:hRule="exact" w:wrap="none" w:vAnchor="page" w:hAnchor="page" w:x="751" w:y="725"/>
        <w:spacing w:after="280"/>
      </w:pPr>
      <w:r>
        <w:t>Целенаправленность и последовательность деятельности (от простого к сложному).</w:t>
      </w:r>
    </w:p>
    <w:p w:rsidR="0033308E" w:rsidRDefault="00BD7C03">
      <w:pPr>
        <w:pStyle w:val="1"/>
        <w:framePr w:w="10522" w:h="14640" w:hRule="exact" w:wrap="none" w:vAnchor="page" w:hAnchor="page" w:x="751" w:y="725"/>
        <w:spacing w:line="228" w:lineRule="auto"/>
        <w:ind w:left="740" w:hanging="360"/>
      </w:pPr>
      <w:r>
        <w:rPr>
          <w:sz w:val="26"/>
          <w:szCs w:val="26"/>
        </w:rPr>
        <w:t xml:space="preserve">• </w:t>
      </w:r>
      <w:r>
        <w:rPr>
          <w:i/>
          <w:iCs/>
        </w:rPr>
        <w:t xml:space="preserve">На содержание программы оказали влияние следующие факторы: </w:t>
      </w:r>
      <w:r>
        <w:t>Традиции школы.</w:t>
      </w:r>
    </w:p>
    <w:p w:rsidR="0033308E" w:rsidRDefault="00BD7C03">
      <w:pPr>
        <w:pStyle w:val="1"/>
        <w:framePr w:w="10522" w:h="14640" w:hRule="exact" w:wrap="none" w:vAnchor="page" w:hAnchor="page" w:x="751" w:y="725"/>
        <w:ind w:firstLine="740"/>
      </w:pPr>
      <w:r>
        <w:t>Особенности возраста, класса, индивидуальности детей.</w:t>
      </w:r>
    </w:p>
    <w:p w:rsidR="0033308E" w:rsidRDefault="00BD7C03">
      <w:pPr>
        <w:pStyle w:val="1"/>
        <w:framePr w:w="10522" w:h="14640" w:hRule="exact" w:wrap="none" w:vAnchor="page" w:hAnchor="page" w:x="751" w:y="725"/>
        <w:spacing w:after="280"/>
        <w:ind w:firstLine="740"/>
      </w:pPr>
      <w:r>
        <w:t>Особенности руководителей кружков и секций, их интересы, склонности, установки.</w:t>
      </w:r>
    </w:p>
    <w:p w:rsidR="0033308E" w:rsidRDefault="00BD7C03">
      <w:pPr>
        <w:pStyle w:val="11"/>
        <w:framePr w:w="10522" w:h="14640" w:hRule="exact" w:wrap="none" w:vAnchor="page" w:hAnchor="page" w:x="751" w:y="725"/>
      </w:pPr>
      <w:bookmarkStart w:id="46" w:name="bookmark46"/>
      <w:bookmarkStart w:id="47" w:name="bookmark47"/>
      <w:bookmarkStart w:id="48" w:name="bookmark48"/>
      <w:r>
        <w:t>Направления реализации программы</w:t>
      </w:r>
      <w:bookmarkEnd w:id="46"/>
      <w:bookmarkEnd w:id="47"/>
      <w:bookmarkEnd w:id="48"/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49"/>
        </w:tabs>
      </w:pPr>
      <w:bookmarkStart w:id="49" w:name="bookmark49"/>
      <w:bookmarkEnd w:id="49"/>
      <w:r>
        <w:t>Создание оптимального педагогически организованного пространства проведения учащимися свободного времени.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</w:pPr>
      <w:bookmarkStart w:id="50" w:name="bookmark50"/>
      <w:bookmarkEnd w:id="50"/>
      <w:r>
        <w:t>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</w:pPr>
      <w:bookmarkStart w:id="51" w:name="bookmark51"/>
      <w:bookmarkEnd w:id="51"/>
      <w:r>
        <w:t>Совершенствование содержания, форм и методов занятости учащихся в свободное от учёбы время.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</w:pPr>
      <w:bookmarkStart w:id="52" w:name="bookmark52"/>
      <w:bookmarkEnd w:id="52"/>
      <w:r>
        <w:t>Информационная поддержка занятости учащихся в свободное время.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</w:pPr>
      <w:bookmarkStart w:id="53" w:name="bookmark53"/>
      <w:bookmarkEnd w:id="53"/>
      <w:r>
        <w:t>Научно-методическое обеспечение занятости учащихся во внеурочное время.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</w:pPr>
      <w:bookmarkStart w:id="54" w:name="bookmark54"/>
      <w:bookmarkEnd w:id="54"/>
      <w:r>
        <w:t>Совершенствование уровня кадрового обеспечения.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  <w:spacing w:after="280"/>
      </w:pPr>
      <w:bookmarkStart w:id="55" w:name="bookmark55"/>
      <w:bookmarkEnd w:id="55"/>
      <w:r>
        <w:t>Совершенствование материально-технической базы организации досуга учащихся.</w:t>
      </w:r>
    </w:p>
    <w:p w:rsidR="0033308E" w:rsidRDefault="00BD7C03">
      <w:pPr>
        <w:pStyle w:val="1"/>
        <w:framePr w:w="10522" w:h="14640" w:hRule="exact" w:wrap="none" w:vAnchor="page" w:hAnchor="page" w:x="751" w:y="725"/>
        <w:spacing w:after="220" w:line="262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Направления и цели внеурочной деятельности</w:t>
      </w:r>
    </w:p>
    <w:p w:rsidR="0033308E" w:rsidRDefault="00BD7C03">
      <w:pPr>
        <w:pStyle w:val="1"/>
        <w:framePr w:w="10522" w:h="14640" w:hRule="exact" w:wrap="none" w:vAnchor="page" w:hAnchor="page" w:x="751" w:y="725"/>
        <w:ind w:firstLine="800"/>
      </w:pPr>
      <w:r>
        <w:rPr>
          <w:b/>
          <w:bCs/>
        </w:rPr>
        <w:t>1. Спортивно-оздоровительная деятельность</w:t>
      </w:r>
    </w:p>
    <w:p w:rsidR="0033308E" w:rsidRDefault="00BD7C03">
      <w:pPr>
        <w:pStyle w:val="a5"/>
        <w:framePr w:wrap="none" w:vAnchor="page" w:hAnchor="page" w:x="5945" w:y="15605"/>
      </w:pPr>
      <w:r>
        <w:t>4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pStyle w:val="1"/>
        <w:framePr w:w="10560" w:h="3442" w:hRule="exact" w:wrap="none" w:vAnchor="page" w:hAnchor="page" w:x="732" w:y="725"/>
        <w:spacing w:line="269" w:lineRule="auto"/>
        <w:ind w:left="720" w:firstLine="20"/>
        <w:jc w:val="both"/>
      </w:pPr>
      <w:r>
        <w:rPr>
          <w:b/>
          <w:bCs/>
        </w:rPr>
        <w:t xml:space="preserve">Цель: </w:t>
      </w:r>
      <w:r>
        <w:t>укрепление здоровья детей и совершенствование их физического развития, углубление знаний об организации жизни и деятельности с учетом соблюдения правил здорового безопасного образа жизни: содействие всестороннему развитию личности, приобщение к самостоятельным занятиям физическими упражнениями и спортом.</w:t>
      </w:r>
    </w:p>
    <w:p w:rsidR="0033308E" w:rsidRDefault="00BD7C03">
      <w:pPr>
        <w:pStyle w:val="1"/>
        <w:framePr w:w="10560" w:h="3442" w:hRule="exact" w:wrap="none" w:vAnchor="page" w:hAnchor="page" w:x="732" w:y="725"/>
        <w:spacing w:line="269" w:lineRule="auto"/>
        <w:ind w:firstLine="740"/>
        <w:jc w:val="both"/>
      </w:pPr>
      <w:r>
        <w:rPr>
          <w:b/>
          <w:bCs/>
        </w:rPr>
        <w:t xml:space="preserve">Задачи: </w:t>
      </w:r>
      <w:r>
        <w:t>приобщение к здоровому образу жизни; вовлечение в активную досуговую деятельность; воспитание дисциплинированности, доброжелательного отношения к товарищам, формирование коммуникативных компетенций; формирование общих представлений о физической культуре, значении спорта в жизни человека, укрепление здоровья.</w:t>
      </w:r>
    </w:p>
    <w:p w:rsidR="0033308E" w:rsidRDefault="00BD7C03">
      <w:pPr>
        <w:pStyle w:val="1"/>
        <w:framePr w:w="10560" w:h="3442" w:hRule="exact" w:wrap="none" w:vAnchor="page" w:hAnchor="page" w:x="732" w:y="725"/>
        <w:spacing w:line="269" w:lineRule="auto"/>
        <w:ind w:firstLine="740"/>
        <w:jc w:val="both"/>
      </w:pPr>
      <w:r>
        <w:rPr>
          <w:b/>
          <w:bCs/>
        </w:rPr>
        <w:t xml:space="preserve">Ожидаемый результат: </w:t>
      </w:r>
      <w:r>
        <w:t>общее оздоровление организма, улучшение физического развития. Сформированность привычки к самостоятельным занятиям физическими упражнениями в свободное время.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2506"/>
        <w:gridCol w:w="3326"/>
      </w:tblGrid>
      <w:tr w:rsidR="0033308E">
        <w:trPr>
          <w:trHeight w:hRule="exact" w:val="28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8568" w:h="4723" w:wrap="none" w:vAnchor="page" w:hAnchor="page" w:x="2724" w:y="4651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8568" w:h="4723" w:wrap="none" w:vAnchor="page" w:hAnchor="page" w:x="2724" w:y="4651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8568" w:h="4723" w:wrap="none" w:vAnchor="page" w:hAnchor="page" w:x="2724" w:y="4651"/>
              <w:jc w:val="center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33308E">
        <w:trPr>
          <w:trHeight w:hRule="exact" w:val="443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8568" w:h="4723" w:wrap="none" w:vAnchor="page" w:hAnchor="page" w:x="2724" w:y="4651"/>
              <w:spacing w:line="230" w:lineRule="auto"/>
              <w:jc w:val="center"/>
            </w:pPr>
            <w:r>
              <w:rPr>
                <w:sz w:val="26"/>
                <w:szCs w:val="26"/>
              </w:rPr>
              <w:t xml:space="preserve">• </w:t>
            </w:r>
            <w:r>
              <w:rPr>
                <w:b/>
                <w:bCs/>
              </w:rPr>
              <w:t>Спортивно - оздоровительно 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8568" w:h="4723" w:wrap="none" w:vAnchor="page" w:hAnchor="page" w:x="2724" w:y="4651"/>
              <w:jc w:val="center"/>
            </w:pPr>
            <w:r>
              <w:t>«Тропинки здоровья»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jc w:val="center"/>
            </w:pPr>
            <w:r>
              <w:t>- кружок Хореография «В вихре танца»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8568" w:h="4723" w:wrap="none" w:vAnchor="page" w:hAnchor="page" w:x="2724" w:y="4651"/>
              <w:numPr>
                <w:ilvl w:val="0"/>
                <w:numId w:val="8"/>
              </w:numPr>
              <w:tabs>
                <w:tab w:val="left" w:pos="130"/>
              </w:tabs>
            </w:pPr>
            <w:r>
              <w:t>Работа спортивных секций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numPr>
                <w:ilvl w:val="0"/>
                <w:numId w:val="8"/>
              </w:numPr>
              <w:tabs>
                <w:tab w:val="left" w:pos="370"/>
                <w:tab w:val="left" w:pos="1978"/>
              </w:tabs>
            </w:pPr>
            <w:r>
              <w:t>Организация</w:t>
            </w:r>
            <w:r>
              <w:tab/>
              <w:t>экскурсий,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tabs>
                <w:tab w:val="left" w:pos="773"/>
                <w:tab w:val="left" w:pos="2141"/>
              </w:tabs>
            </w:pPr>
            <w:r>
              <w:t>«Дней здоровья», подвижных игр,</w:t>
            </w:r>
            <w:r>
              <w:tab/>
              <w:t>«Весёлых</w:t>
            </w:r>
            <w:r>
              <w:tab/>
              <w:t>стартов»,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</w:pPr>
            <w:r>
              <w:t>внутришкольных спортивных соревнований.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</w:pPr>
            <w:r>
              <w:t>-Проведение бесед по охране здоровья.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tabs>
                <w:tab w:val="left" w:pos="1757"/>
                <w:tab w:val="left" w:pos="2381"/>
              </w:tabs>
            </w:pPr>
            <w:r>
              <w:t>-Применение</w:t>
            </w:r>
            <w:r>
              <w:tab/>
              <w:t>на</w:t>
            </w:r>
            <w:r>
              <w:tab/>
              <w:t>уроках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tabs>
                <w:tab w:val="right" w:pos="3072"/>
              </w:tabs>
            </w:pPr>
            <w:r>
              <w:t>игровых</w:t>
            </w:r>
            <w:r>
              <w:tab/>
              <w:t>моментов,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</w:pPr>
            <w:r>
              <w:t>физминуток.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tabs>
                <w:tab w:val="left" w:pos="1205"/>
                <w:tab w:val="right" w:pos="3082"/>
                <w:tab w:val="right" w:pos="3082"/>
              </w:tabs>
            </w:pPr>
            <w:r>
              <w:t>-Участие</w:t>
            </w:r>
            <w:r>
              <w:tab/>
              <w:t>в</w:t>
            </w:r>
            <w:r>
              <w:tab/>
              <w:t>районных</w:t>
            </w:r>
            <w:r>
              <w:tab/>
              <w:t>и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tabs>
                <w:tab w:val="right" w:pos="3082"/>
              </w:tabs>
            </w:pPr>
            <w:r>
              <w:t>городских</w:t>
            </w:r>
            <w:r>
              <w:tab/>
              <w:t>спортивных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</w:pPr>
            <w:r>
              <w:t>соревнованиях.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</w:pPr>
            <w:r>
              <w:t>-Ведение кружков</w:t>
            </w:r>
          </w:p>
        </w:tc>
      </w:tr>
    </w:tbl>
    <w:p w:rsidR="0033308E" w:rsidRDefault="00BD7C03">
      <w:pPr>
        <w:pStyle w:val="1"/>
        <w:framePr w:w="10560" w:h="3144" w:hRule="exact" w:wrap="none" w:vAnchor="page" w:hAnchor="page" w:x="732" w:y="9379"/>
        <w:numPr>
          <w:ilvl w:val="0"/>
          <w:numId w:val="2"/>
        </w:numPr>
        <w:tabs>
          <w:tab w:val="left" w:pos="1363"/>
        </w:tabs>
        <w:spacing w:line="271" w:lineRule="auto"/>
        <w:ind w:firstLine="720"/>
        <w:jc w:val="both"/>
        <w:rPr>
          <w:sz w:val="22"/>
          <w:szCs w:val="22"/>
        </w:rPr>
      </w:pPr>
      <w:bookmarkStart w:id="56" w:name="bookmark56"/>
      <w:bookmarkEnd w:id="56"/>
      <w:r>
        <w:rPr>
          <w:b/>
          <w:bCs/>
          <w:sz w:val="22"/>
          <w:szCs w:val="22"/>
        </w:rPr>
        <w:t>Общеинтеллектуальное -Проектно-исследовательская деятельность</w:t>
      </w:r>
    </w:p>
    <w:p w:rsidR="0033308E" w:rsidRDefault="00BD7C03">
      <w:pPr>
        <w:pStyle w:val="1"/>
        <w:framePr w:w="10560" w:h="3144" w:hRule="exact" w:wrap="none" w:vAnchor="page" w:hAnchor="page" w:x="732" w:y="9379"/>
        <w:spacing w:line="271" w:lineRule="auto"/>
        <w:ind w:firstLine="820"/>
        <w:jc w:val="both"/>
      </w:pPr>
      <w:r>
        <w:rPr>
          <w:b/>
          <w:bCs/>
        </w:rPr>
        <w:t xml:space="preserve">Цель: </w:t>
      </w:r>
      <w:r>
        <w:t>формирование устойчивого интереса к научным познаниям и самостоятельному творческому поиску. Освоение опыта практического применения знаний и умений, углубленное изучение учебных предметов в процессе совместной деятельности по выполнению проектов.</w:t>
      </w:r>
    </w:p>
    <w:p w:rsidR="0033308E" w:rsidRDefault="00BD7C03">
      <w:pPr>
        <w:pStyle w:val="1"/>
        <w:framePr w:w="10560" w:h="3144" w:hRule="exact" w:wrap="none" w:vAnchor="page" w:hAnchor="page" w:x="732" w:y="9379"/>
        <w:spacing w:line="271" w:lineRule="auto"/>
        <w:ind w:firstLine="740"/>
        <w:jc w:val="both"/>
      </w:pPr>
      <w:r>
        <w:rPr>
          <w:b/>
          <w:bCs/>
        </w:rPr>
        <w:t xml:space="preserve">Задачи: </w:t>
      </w:r>
      <w:r>
        <w:t>освоение теоретических знаний и практических умений в различных научных областях; формирование универсальных учебных действий; формирование патриотических чувств и потребностей в сохранении исторических, природных, материальных, художественных и культурных ценностей.</w:t>
      </w:r>
    </w:p>
    <w:p w:rsidR="0033308E" w:rsidRDefault="00BD7C03">
      <w:pPr>
        <w:pStyle w:val="1"/>
        <w:framePr w:w="10560" w:h="3144" w:hRule="exact" w:wrap="none" w:vAnchor="page" w:hAnchor="page" w:x="732" w:y="9379"/>
        <w:spacing w:line="271" w:lineRule="auto"/>
        <w:ind w:firstLine="740"/>
        <w:jc w:val="both"/>
      </w:pPr>
      <w:r>
        <w:rPr>
          <w:b/>
          <w:bCs/>
        </w:rPr>
        <w:t xml:space="preserve">Ожидаемый результат: </w:t>
      </w:r>
      <w:r>
        <w:t>личность, обогащенная научными понятиями и законами, с собственным мировоззрением.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3398"/>
        <w:gridCol w:w="3216"/>
      </w:tblGrid>
      <w:tr w:rsidR="0033308E">
        <w:trPr>
          <w:trHeight w:hRule="exact" w:val="28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9739" w:h="2515" w:wrap="none" w:vAnchor="page" w:hAnchor="page" w:x="1553" w:y="12831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9739" w:h="2515" w:wrap="none" w:vAnchor="page" w:hAnchor="page" w:x="1553" w:y="12831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9739" w:h="2515" w:wrap="none" w:vAnchor="page" w:hAnchor="page" w:x="1553" w:y="12831"/>
              <w:jc w:val="center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33308E">
        <w:trPr>
          <w:trHeight w:hRule="exact" w:val="222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9739" w:h="2515" w:wrap="none" w:vAnchor="page" w:hAnchor="page" w:x="1553" w:y="12831"/>
              <w:spacing w:line="233" w:lineRule="auto"/>
              <w:ind w:left="460" w:firstLine="20"/>
            </w:pPr>
            <w:r>
              <w:rPr>
                <w:sz w:val="26"/>
                <w:szCs w:val="26"/>
              </w:rPr>
              <w:t xml:space="preserve">• </w:t>
            </w:r>
            <w:r>
              <w:rPr>
                <w:b/>
                <w:bCs/>
              </w:rPr>
              <w:t>Общеинтеллектуал ьное Проектно</w:t>
            </w:r>
            <w:r>
              <w:rPr>
                <w:b/>
                <w:bCs/>
              </w:rPr>
              <w:softHyphen/>
              <w:t>исследовательская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9739" w:h="2515" w:wrap="none" w:vAnchor="page" w:hAnchor="page" w:x="1553" w:y="12831"/>
              <w:jc w:val="center"/>
            </w:pPr>
            <w:r>
              <w:t>«Путь к грамотности» - кружок «Занимательная грамматика» - кружок «Почемучка» Защита проектов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9739" w:h="2515" w:wrap="none" w:vAnchor="page" w:hAnchor="page" w:x="1553" w:y="12831"/>
            </w:pPr>
            <w:r>
              <w:t>-Детские исследовательские проекты;</w:t>
            </w:r>
          </w:p>
          <w:p w:rsidR="0033308E" w:rsidRDefault="00BD7C03">
            <w:pPr>
              <w:pStyle w:val="a7"/>
              <w:framePr w:w="9739" w:h="2515" w:wrap="none" w:vAnchor="page" w:hAnchor="page" w:x="1553" w:y="12831"/>
              <w:tabs>
                <w:tab w:val="left" w:pos="2376"/>
              </w:tabs>
            </w:pPr>
            <w:r>
              <w:t>-Внешкольные</w:t>
            </w:r>
            <w:r>
              <w:tab/>
              <w:t>акции</w:t>
            </w:r>
          </w:p>
          <w:p w:rsidR="0033308E" w:rsidRDefault="00BD7C03">
            <w:pPr>
              <w:pStyle w:val="a7"/>
              <w:framePr w:w="9739" w:h="2515" w:wrap="none" w:vAnchor="page" w:hAnchor="page" w:x="1553" w:y="12831"/>
            </w:pPr>
            <w:r>
              <w:t>познавательной</w:t>
            </w:r>
          </w:p>
          <w:p w:rsidR="0033308E" w:rsidRDefault="00BD7C03">
            <w:pPr>
              <w:pStyle w:val="a7"/>
              <w:framePr w:w="9739" w:h="2515" w:wrap="none" w:vAnchor="page" w:hAnchor="page" w:x="1553" w:y="12831"/>
            </w:pPr>
            <w:r>
              <w:t>направленности</w:t>
            </w:r>
          </w:p>
          <w:p w:rsidR="0033308E" w:rsidRDefault="00BD7C03">
            <w:pPr>
              <w:pStyle w:val="a7"/>
              <w:framePr w:w="9739" w:h="2515" w:wrap="none" w:vAnchor="page" w:hAnchor="page" w:x="1553" w:y="12831"/>
            </w:pPr>
            <w:r>
              <w:t>(олимпиады, конференции, интеллектуальные марафоны)</w:t>
            </w:r>
          </w:p>
        </w:tc>
      </w:tr>
    </w:tbl>
    <w:p w:rsidR="0033308E" w:rsidRDefault="00BD7C03">
      <w:pPr>
        <w:pStyle w:val="a5"/>
        <w:framePr w:wrap="none" w:vAnchor="page" w:hAnchor="page" w:x="5868" w:y="15605"/>
      </w:pPr>
      <w:r>
        <w:t>5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pStyle w:val="1"/>
        <w:framePr w:w="10483" w:h="5165" w:hRule="exact" w:wrap="none" w:vAnchor="page" w:hAnchor="page" w:x="770" w:y="735"/>
        <w:ind w:left="7440"/>
      </w:pPr>
      <w:r>
        <w:t>-Предметные недели, уроки знаний, конкурсы -Викторины, познавательные беседы,</w:t>
      </w:r>
    </w:p>
    <w:p w:rsidR="0033308E" w:rsidRDefault="00BD7C03">
      <w:pPr>
        <w:pStyle w:val="1"/>
        <w:framePr w:w="10483" w:h="5165" w:hRule="exact" w:wrap="none" w:vAnchor="page" w:hAnchor="page" w:x="770" w:y="735"/>
        <w:tabs>
          <w:tab w:val="left" w:leader="underscore" w:pos="7459"/>
          <w:tab w:val="left" w:leader="underscore" w:pos="10459"/>
        </w:tabs>
        <w:spacing w:line="269" w:lineRule="auto"/>
        <w:ind w:firstLine="840"/>
      </w:pPr>
      <w:r>
        <w:tab/>
      </w:r>
      <w:r>
        <w:rPr>
          <w:u w:val="single"/>
        </w:rPr>
        <w:t>игры</w:t>
      </w:r>
      <w:r>
        <w:tab/>
      </w:r>
    </w:p>
    <w:p w:rsidR="0033308E" w:rsidRDefault="00BD7C03">
      <w:pPr>
        <w:pStyle w:val="11"/>
        <w:framePr w:w="10483" w:h="5165" w:hRule="exact" w:wrap="none" w:vAnchor="page" w:hAnchor="page" w:x="770" w:y="735"/>
        <w:numPr>
          <w:ilvl w:val="0"/>
          <w:numId w:val="2"/>
        </w:numPr>
        <w:tabs>
          <w:tab w:val="left" w:pos="1346"/>
        </w:tabs>
        <w:spacing w:line="269" w:lineRule="auto"/>
        <w:ind w:firstLine="680"/>
      </w:pPr>
      <w:bookmarkStart w:id="57" w:name="bookmark59"/>
      <w:bookmarkStart w:id="58" w:name="bookmark57"/>
      <w:bookmarkStart w:id="59" w:name="bookmark58"/>
      <w:bookmarkStart w:id="60" w:name="bookmark60"/>
      <w:bookmarkEnd w:id="57"/>
      <w:r>
        <w:t>Социальное</w:t>
      </w:r>
      <w:bookmarkEnd w:id="58"/>
      <w:bookmarkEnd w:id="59"/>
      <w:bookmarkEnd w:id="60"/>
    </w:p>
    <w:p w:rsidR="0033308E" w:rsidRDefault="00BD7C03">
      <w:pPr>
        <w:pStyle w:val="1"/>
        <w:framePr w:w="10483" w:h="5165" w:hRule="exact" w:wrap="none" w:vAnchor="page" w:hAnchor="page" w:x="770" w:y="735"/>
        <w:spacing w:line="269" w:lineRule="auto"/>
        <w:ind w:firstLine="720"/>
        <w:jc w:val="both"/>
      </w:pPr>
      <w:r>
        <w:rPr>
          <w:b/>
          <w:bCs/>
        </w:rPr>
        <w:t xml:space="preserve">Цель: </w:t>
      </w:r>
      <w:r>
        <w:t>повышение уровня знаний по обеспечению безопасности жизнедеятельности человека; вовлечение школьников в общественно-полезную деятельность. Формирование представления младших школьников о разнообразных современных информационных средствах и навыки выполнения разных видов работ на компьютере, формирование функциональной грамотности.</w:t>
      </w:r>
    </w:p>
    <w:p w:rsidR="0033308E" w:rsidRDefault="00BD7C03">
      <w:pPr>
        <w:pStyle w:val="1"/>
        <w:framePr w:w="10483" w:h="5165" w:hRule="exact" w:wrap="none" w:vAnchor="page" w:hAnchor="page" w:x="770" w:y="735"/>
        <w:spacing w:line="269" w:lineRule="auto"/>
        <w:ind w:firstLine="720"/>
        <w:jc w:val="both"/>
      </w:pPr>
      <w:r>
        <w:rPr>
          <w:b/>
          <w:bCs/>
        </w:rPr>
        <w:t xml:space="preserve">Задачи: </w:t>
      </w:r>
      <w:r>
        <w:t>воспитание бережного отношения к окружающей среде и позитивного отношения к трудовой деятельности; формирование навыков культуры труда, чувства ответственности и уверенности в своих силах.</w:t>
      </w:r>
    </w:p>
    <w:p w:rsidR="0033308E" w:rsidRDefault="00BD7C03">
      <w:pPr>
        <w:pStyle w:val="1"/>
        <w:framePr w:w="10483" w:h="5165" w:hRule="exact" w:wrap="none" w:vAnchor="page" w:hAnchor="page" w:x="770" w:y="735"/>
        <w:spacing w:line="269" w:lineRule="auto"/>
        <w:ind w:firstLine="720"/>
        <w:jc w:val="both"/>
      </w:pPr>
      <w:r>
        <w:rPr>
          <w:b/>
          <w:bCs/>
        </w:rPr>
        <w:t xml:space="preserve">Ожидаемый результат: </w:t>
      </w:r>
      <w:r>
        <w:t>личность, бережно относящаяся к окружающей среде, с чувством ответственности и уверенности в своих силах, обладающая навыками культуры труда с позитивным отношением к трудовой деятельности.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542"/>
        <w:gridCol w:w="3806"/>
      </w:tblGrid>
      <w:tr w:rsidR="0033308E">
        <w:trPr>
          <w:trHeight w:hRule="exact" w:val="28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33308E">
        <w:trPr>
          <w:trHeight w:hRule="exact" w:val="305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rPr>
                <w:sz w:val="26"/>
                <w:szCs w:val="26"/>
              </w:rPr>
              <w:t xml:space="preserve">• </w:t>
            </w:r>
            <w:r>
              <w:rPr>
                <w:b/>
                <w:bCs/>
              </w:rPr>
              <w:t>Социальное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t>«Секреты общения» - кружок «Я - гражданин России» «Традиционные семейные ценности» «День народного единства»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t>Цифровая безопасность и гигиена школьника •Мы разные, мы вместе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10334" w:h="3346" w:wrap="none" w:vAnchor="page" w:hAnchor="page" w:x="813" w:y="6394"/>
            </w:pPr>
            <w:r>
              <w:t>-Беседы, игры;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</w:pPr>
            <w:r>
              <w:t>-Использование аудиозаписей и ТСО;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</w:pPr>
            <w:r>
              <w:t>-Тематические вечера;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</w:pPr>
            <w:r>
              <w:t>-Тренинги;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  <w:tabs>
                <w:tab w:val="left" w:pos="1286"/>
                <w:tab w:val="left" w:pos="3336"/>
              </w:tabs>
            </w:pPr>
            <w:r>
              <w:t>-Игры,</w:t>
            </w:r>
            <w:r>
              <w:tab/>
              <w:t>направленные</w:t>
            </w:r>
            <w:r>
              <w:tab/>
              <w:t>на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  <w:tabs>
                <w:tab w:val="left" w:pos="2112"/>
              </w:tabs>
            </w:pPr>
            <w:r>
              <w:t>раскрытие</w:t>
            </w:r>
            <w:r>
              <w:tab/>
              <w:t>способностей;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</w:pPr>
            <w:r>
              <w:t>учащихся; -Викторины</w:t>
            </w:r>
          </w:p>
        </w:tc>
      </w:tr>
    </w:tbl>
    <w:p w:rsidR="0033308E" w:rsidRDefault="00BD7C03">
      <w:pPr>
        <w:pStyle w:val="11"/>
        <w:framePr w:w="10483" w:h="4046" w:hRule="exact" w:wrap="none" w:vAnchor="page" w:hAnchor="page" w:x="770" w:y="10253"/>
        <w:numPr>
          <w:ilvl w:val="0"/>
          <w:numId w:val="2"/>
        </w:numPr>
        <w:tabs>
          <w:tab w:val="left" w:pos="1346"/>
        </w:tabs>
        <w:spacing w:line="271" w:lineRule="auto"/>
        <w:ind w:firstLine="720"/>
        <w:jc w:val="both"/>
      </w:pPr>
      <w:bookmarkStart w:id="61" w:name="bookmark63"/>
      <w:bookmarkStart w:id="62" w:name="bookmark61"/>
      <w:bookmarkStart w:id="63" w:name="bookmark62"/>
      <w:bookmarkStart w:id="64" w:name="bookmark64"/>
      <w:bookmarkEnd w:id="61"/>
      <w:r>
        <w:t>Общекультурное</w:t>
      </w:r>
      <w:bookmarkEnd w:id="62"/>
      <w:bookmarkEnd w:id="63"/>
      <w:bookmarkEnd w:id="64"/>
    </w:p>
    <w:p w:rsidR="0033308E" w:rsidRDefault="00BD7C03">
      <w:pPr>
        <w:pStyle w:val="1"/>
        <w:framePr w:w="10483" w:h="4046" w:hRule="exact" w:wrap="none" w:vAnchor="page" w:hAnchor="page" w:x="770" w:y="10253"/>
        <w:tabs>
          <w:tab w:val="left" w:pos="1534"/>
        </w:tabs>
        <w:spacing w:line="271" w:lineRule="auto"/>
        <w:ind w:firstLine="680"/>
      </w:pPr>
      <w:r>
        <w:rPr>
          <w:b/>
          <w:bCs/>
        </w:rPr>
        <w:t>Цель:</w:t>
      </w:r>
      <w:r>
        <w:rPr>
          <w:b/>
          <w:bCs/>
        </w:rPr>
        <w:tab/>
      </w:r>
      <w:r>
        <w:t>создание благоприятных условий для творческого развития ребёнка и его</w:t>
      </w:r>
    </w:p>
    <w:p w:rsidR="0033308E" w:rsidRDefault="00BD7C03">
      <w:pPr>
        <w:pStyle w:val="1"/>
        <w:framePr w:w="10483" w:h="4046" w:hRule="exact" w:wrap="none" w:vAnchor="page" w:hAnchor="page" w:x="770" w:y="10253"/>
        <w:spacing w:line="271" w:lineRule="auto"/>
      </w:pPr>
      <w:r>
        <w:t>самореализации через художественное творчество, стремление к самосовершенствованию и самореализации.</w:t>
      </w:r>
    </w:p>
    <w:p w:rsidR="0033308E" w:rsidRDefault="00BD7C03">
      <w:pPr>
        <w:pStyle w:val="1"/>
        <w:framePr w:w="10483" w:h="4046" w:hRule="exact" w:wrap="none" w:vAnchor="page" w:hAnchor="page" w:x="770" w:y="10253"/>
        <w:ind w:left="400" w:firstLine="320"/>
      </w:pPr>
      <w:r>
        <w:rPr>
          <w:b/>
          <w:bCs/>
        </w:rPr>
        <w:t xml:space="preserve">Задачи: </w:t>
      </w:r>
      <w:r>
        <w:t>обучение групповым и коллективным формам работы</w:t>
      </w:r>
      <w:r>
        <w:rPr>
          <w:b/>
          <w:bCs/>
        </w:rPr>
        <w:t xml:space="preserve">, </w:t>
      </w:r>
      <w:r>
        <w:t>формирование универсальных учебных действий во внеурочное время; развитие творческих способностей; развитие мелкой моторики рук, глазомера; развитие памяти, воображения, фантазии, пространственного мышления. Воспитание аккуратности, усидчивости, бережного отношения к результатам своего труда.</w:t>
      </w:r>
    </w:p>
    <w:p w:rsidR="0033308E" w:rsidRDefault="00BD7C03">
      <w:pPr>
        <w:pStyle w:val="1"/>
        <w:framePr w:w="10483" w:h="4046" w:hRule="exact" w:wrap="none" w:vAnchor="page" w:hAnchor="page" w:x="770" w:y="10253"/>
        <w:ind w:left="400" w:firstLine="320"/>
      </w:pPr>
      <w:r>
        <w:rPr>
          <w:b/>
          <w:bCs/>
        </w:rPr>
        <w:t xml:space="preserve">Ожидаемый результат: </w:t>
      </w:r>
      <w:r>
        <w:t>раскрытие творческого потенциала школьников, повышение уровня духовности; знакомство с правилами техники безопасности при работе с различными художественными материалами; качественное изготовление поделок своими руками; бережное отношение к природным и художественным материалам; умение применять теоретические знания на практике; сформированность коммуникативных компетенций.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2520"/>
        <w:gridCol w:w="4829"/>
      </w:tblGrid>
      <w:tr w:rsidR="0033308E">
        <w:trPr>
          <w:trHeight w:hRule="exact" w:val="28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jc w:val="center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33308E">
        <w:trPr>
          <w:trHeight w:hRule="exact" w:val="2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jc w:val="center"/>
            </w:pPr>
            <w:r>
              <w:rPr>
                <w:b/>
                <w:bCs/>
              </w:rPr>
              <w:t>Общекультурное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jc w:val="center"/>
            </w:pPr>
            <w:r>
              <w:t>«Веселая капелька» -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tabs>
                <w:tab w:val="left" w:pos="3158"/>
                <w:tab w:val="left" w:pos="4363"/>
              </w:tabs>
              <w:jc w:val="center"/>
            </w:pPr>
            <w:r>
              <w:t>-Культпоходы в театры,</w:t>
            </w:r>
            <w:r>
              <w:tab/>
              <w:t>музеи,</w:t>
            </w:r>
            <w:r>
              <w:tab/>
              <w:t>на</w:t>
            </w:r>
          </w:p>
        </w:tc>
      </w:tr>
    </w:tbl>
    <w:p w:rsidR="0033308E" w:rsidRDefault="00BD7C03">
      <w:pPr>
        <w:pStyle w:val="a5"/>
        <w:framePr w:wrap="none" w:vAnchor="page" w:hAnchor="page" w:x="5906" w:y="15605"/>
      </w:pPr>
      <w:r>
        <w:t>6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2520"/>
        <w:gridCol w:w="4829"/>
      </w:tblGrid>
      <w:tr w:rsidR="0033308E">
        <w:trPr>
          <w:trHeight w:hRule="exact" w:val="416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33308E">
            <w:pPr>
              <w:framePr w:w="10334" w:h="4162" w:wrap="none" w:vAnchor="page" w:hAnchor="page" w:x="773" w:y="735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10334" w:h="4162" w:wrap="none" w:vAnchor="page" w:hAnchor="page" w:x="773" w:y="735"/>
              <w:jc w:val="center"/>
            </w:pPr>
            <w:r>
              <w:t>кружок «Умелые руки» «Веселые уроки этикета»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4162" w:wrap="none" w:vAnchor="page" w:hAnchor="page" w:x="773" w:y="735"/>
            </w:pPr>
            <w:r>
              <w:t>выставки;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</w:pPr>
            <w:r>
              <w:t>-Концерты, инсценировки, праздники на уровне класса и школы, города, республики -Фестивали, выставки;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  <w:tabs>
                <w:tab w:val="left" w:pos="2232"/>
                <w:tab w:val="left" w:pos="3878"/>
              </w:tabs>
            </w:pPr>
            <w:r>
              <w:t>-Приглашение</w:t>
            </w:r>
            <w:r>
              <w:tab/>
              <w:t>артистов</w:t>
            </w:r>
            <w:r>
              <w:tab/>
              <w:t>театра,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</w:pPr>
            <w:r>
              <w:t>организация экскурсий, выставок детских рисунков, поделок и творческих работ учащихся;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</w:pPr>
            <w:r>
              <w:t>-Проведение библиотечных уроков;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  <w:tabs>
                <w:tab w:val="left" w:pos="1690"/>
                <w:tab w:val="left" w:pos="2957"/>
              </w:tabs>
            </w:pPr>
            <w:r>
              <w:t>-Проведение тематических классных часов по эстетике</w:t>
            </w:r>
            <w:r>
              <w:tab/>
              <w:t>внешнего</w:t>
            </w:r>
            <w:r>
              <w:tab/>
              <w:t>вида ученика,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</w:pPr>
            <w:r>
              <w:t>культуре поведения и речи;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  <w:jc w:val="center"/>
            </w:pPr>
            <w:r>
              <w:t>-Участие в конкурсах, выставках детского творчества эстетического цикла на уровне школы, города, республики</w:t>
            </w:r>
          </w:p>
        </w:tc>
      </w:tr>
    </w:tbl>
    <w:p w:rsidR="0033308E" w:rsidRDefault="0033308E" w:rsidP="0099123A">
      <w:pPr>
        <w:pStyle w:val="a9"/>
      </w:pPr>
    </w:p>
    <w:p w:rsidR="0033308E" w:rsidRDefault="00BD7C03">
      <w:pPr>
        <w:pStyle w:val="1"/>
        <w:framePr w:w="10555" w:h="3470" w:hRule="exact" w:wrap="none" w:vAnchor="page" w:hAnchor="page" w:x="734" w:y="9346"/>
        <w:spacing w:line="271" w:lineRule="auto"/>
        <w:ind w:firstLine="720"/>
      </w:pPr>
      <w:r>
        <w:rPr>
          <w:b/>
          <w:bCs/>
        </w:rPr>
        <w:t xml:space="preserve">Цель: </w:t>
      </w:r>
      <w:r>
        <w:t>формирование и развитие чувства принадлежности к своей стране и своему народу; воспитание патриотических качеств; сплочение коллектива обучающихся, учителей и родителей в процессе совместной деятельности.</w:t>
      </w:r>
    </w:p>
    <w:p w:rsidR="0033308E" w:rsidRDefault="00BD7C03">
      <w:pPr>
        <w:pStyle w:val="1"/>
        <w:framePr w:w="10555" w:h="3470" w:hRule="exact" w:wrap="none" w:vAnchor="page" w:hAnchor="page" w:x="734" w:y="9346"/>
        <w:tabs>
          <w:tab w:val="left" w:pos="1934"/>
        </w:tabs>
        <w:spacing w:line="271" w:lineRule="auto"/>
        <w:ind w:firstLine="700"/>
      </w:pPr>
      <w:r>
        <w:rPr>
          <w:b/>
          <w:bCs/>
        </w:rPr>
        <w:t>Задачи:</w:t>
      </w:r>
      <w:r>
        <w:rPr>
          <w:b/>
          <w:bCs/>
        </w:rPr>
        <w:tab/>
      </w:r>
      <w:r>
        <w:t>повышение уровня духовно-нравственной культуры; формирование</w:t>
      </w:r>
    </w:p>
    <w:p w:rsidR="0033308E" w:rsidRDefault="00BD7C03">
      <w:pPr>
        <w:pStyle w:val="1"/>
        <w:framePr w:w="10555" w:h="3470" w:hRule="exact" w:wrap="none" w:vAnchor="page" w:hAnchor="page" w:x="734" w:y="9346"/>
        <w:spacing w:line="271" w:lineRule="auto"/>
      </w:pPr>
      <w:r>
        <w:t>гуманистического отношения к окружающему миру; подготовка обучающихся к жизни в современной действительности, их социализация; сохранение и развитие чувства гордости за свою страну, свой край, свою семью.</w:t>
      </w:r>
    </w:p>
    <w:p w:rsidR="0033308E" w:rsidRDefault="00BD7C03">
      <w:pPr>
        <w:pStyle w:val="1"/>
        <w:framePr w:w="10555" w:h="3470" w:hRule="exact" w:wrap="none" w:vAnchor="page" w:hAnchor="page" w:x="734" w:y="9346"/>
        <w:spacing w:line="271" w:lineRule="auto"/>
        <w:ind w:firstLine="720"/>
      </w:pPr>
      <w:r>
        <w:rPr>
          <w:b/>
          <w:bCs/>
        </w:rPr>
        <w:t xml:space="preserve">Ожидаемый результат: </w:t>
      </w:r>
      <w:r>
        <w:t>сформированность нравственных чувств и этического сознания: чувства патриотизма, гордости за свою Родину, свой город, школу и семью; стремление принимать личное активное участие в жизни школы, своего города; способность к саморазвитию.</w:t>
      </w:r>
    </w:p>
    <w:p w:rsidR="0033308E" w:rsidRDefault="00BD7C03">
      <w:pPr>
        <w:pStyle w:val="1"/>
        <w:framePr w:w="10555" w:h="3470" w:hRule="exact" w:wrap="none" w:vAnchor="page" w:hAnchor="page" w:x="734" w:y="9346"/>
        <w:spacing w:line="271" w:lineRule="auto"/>
        <w:ind w:firstLine="720"/>
      </w:pPr>
      <w:r>
        <w:rPr>
          <w:b/>
          <w:bCs/>
        </w:rPr>
        <w:t>Тематические классные часы «Разговоры о важном»</w:t>
      </w:r>
    </w:p>
    <w:p w:rsidR="0033308E" w:rsidRDefault="00BD7C03">
      <w:pPr>
        <w:pStyle w:val="a5"/>
        <w:framePr w:wrap="none" w:vAnchor="page" w:hAnchor="page" w:x="5865" w:y="15605"/>
      </w:pPr>
      <w:r>
        <w:t>7</w:t>
      </w:r>
    </w:p>
    <w:p w:rsidR="0099123A" w:rsidRDefault="0099123A">
      <w:pPr>
        <w:spacing w:line="1" w:lineRule="exact"/>
      </w:pPr>
    </w:p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Pr="0099123A" w:rsidRDefault="0099123A" w:rsidP="0099123A"/>
    <w:p w:rsidR="0099123A" w:rsidRDefault="0099123A" w:rsidP="0099123A"/>
    <w:p w:rsidR="0099123A" w:rsidRDefault="0099123A" w:rsidP="0099123A">
      <w:pPr>
        <w:pStyle w:val="a9"/>
        <w:numPr>
          <w:ilvl w:val="0"/>
          <w:numId w:val="2"/>
        </w:numPr>
        <w:rPr>
          <w:i w:val="0"/>
          <w:iCs w:val="0"/>
        </w:rPr>
      </w:pPr>
      <w:r>
        <w:rPr>
          <w:i w:val="0"/>
          <w:iCs w:val="0"/>
        </w:rPr>
        <w:t xml:space="preserve">Духовно </w:t>
      </w:r>
      <w:r>
        <w:rPr>
          <w:i w:val="0"/>
          <w:iCs w:val="0"/>
        </w:rPr>
        <w:t>–</w:t>
      </w:r>
      <w:r>
        <w:rPr>
          <w:i w:val="0"/>
          <w:iCs w:val="0"/>
        </w:rPr>
        <w:t xml:space="preserve"> нравственное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17"/>
        <w:gridCol w:w="3709"/>
        <w:gridCol w:w="3744"/>
      </w:tblGrid>
      <w:tr w:rsidR="0099123A" w:rsidTr="008F06FF">
        <w:tc>
          <w:tcPr>
            <w:tcW w:w="3798" w:type="dxa"/>
          </w:tcPr>
          <w:p w:rsidR="0099123A" w:rsidRDefault="0099123A" w:rsidP="0099123A">
            <w:pPr>
              <w:pStyle w:val="a9"/>
            </w:pPr>
            <w:r>
              <w:t>Направление</w:t>
            </w:r>
          </w:p>
        </w:tc>
        <w:tc>
          <w:tcPr>
            <w:tcW w:w="3799" w:type="dxa"/>
          </w:tcPr>
          <w:p w:rsidR="0099123A" w:rsidRDefault="0099123A" w:rsidP="0099123A">
            <w:pPr>
              <w:pStyle w:val="a9"/>
            </w:pPr>
            <w:r>
              <w:t>Формы работы</w:t>
            </w:r>
          </w:p>
        </w:tc>
        <w:tc>
          <w:tcPr>
            <w:tcW w:w="3799" w:type="dxa"/>
            <w:vAlign w:val="bottom"/>
          </w:tcPr>
          <w:p w:rsidR="0099123A" w:rsidRDefault="0099123A" w:rsidP="0099123A">
            <w:pPr>
              <w:pStyle w:val="a7"/>
              <w:ind w:firstLine="580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99123A" w:rsidTr="0099123A">
        <w:tc>
          <w:tcPr>
            <w:tcW w:w="3798" w:type="dxa"/>
          </w:tcPr>
          <w:p w:rsidR="0099123A" w:rsidRDefault="0099123A" w:rsidP="0099123A">
            <w:pPr>
              <w:pStyle w:val="a9"/>
            </w:pPr>
            <w:bookmarkStart w:id="65" w:name="_GoBack"/>
            <w:bookmarkEnd w:id="65"/>
            <w:r>
              <w:t>Духовно - нравственное Разговоры о важном</w:t>
            </w:r>
          </w:p>
        </w:tc>
        <w:tc>
          <w:tcPr>
            <w:tcW w:w="3799" w:type="dxa"/>
          </w:tcPr>
          <w:p w:rsidR="0099123A" w:rsidRDefault="0099123A" w:rsidP="0099123A">
            <w:pPr>
              <w:pStyle w:val="a7"/>
              <w:jc w:val="center"/>
            </w:pPr>
            <w:r>
              <w:t>Классные часы «Земля - наш дом» «Мы любим родной язык»</w:t>
            </w:r>
          </w:p>
          <w:p w:rsidR="0099123A" w:rsidRDefault="0099123A" w:rsidP="0099123A">
            <w:pPr>
              <w:pStyle w:val="a7"/>
            </w:pPr>
            <w:r>
              <w:t>День «Отмена КТО»</w:t>
            </w:r>
          </w:p>
          <w:p w:rsidR="0099123A" w:rsidRDefault="0099123A" w:rsidP="0099123A">
            <w:pPr>
              <w:pStyle w:val="a7"/>
              <w:ind w:firstLine="160"/>
              <w:jc w:val="both"/>
            </w:pPr>
            <w:r>
              <w:t>«День российской науки»</w:t>
            </w:r>
          </w:p>
          <w:p w:rsidR="0099123A" w:rsidRDefault="0099123A" w:rsidP="0099123A">
            <w:pPr>
              <w:pStyle w:val="a7"/>
              <w:jc w:val="both"/>
            </w:pPr>
            <w:r>
              <w:t>«Россия и мир»</w:t>
            </w:r>
          </w:p>
          <w:p w:rsidR="0099123A" w:rsidRDefault="0099123A" w:rsidP="0099123A">
            <w:pPr>
              <w:pStyle w:val="a9"/>
            </w:pPr>
            <w:r>
              <w:t>•День защитника Отечества</w:t>
            </w:r>
          </w:p>
        </w:tc>
        <w:tc>
          <w:tcPr>
            <w:tcW w:w="3799" w:type="dxa"/>
          </w:tcPr>
          <w:p w:rsidR="0099123A" w:rsidRDefault="0099123A" w:rsidP="0099123A">
            <w:pPr>
              <w:pStyle w:val="a7"/>
              <w:tabs>
                <w:tab w:val="left" w:pos="653"/>
              </w:tabs>
            </w:pPr>
            <w:r>
              <w:t>Беседы, игры нравственного и</w:t>
            </w:r>
            <w:r>
              <w:tab/>
              <w:t>духовно-нравственного</w:t>
            </w:r>
          </w:p>
          <w:p w:rsidR="0099123A" w:rsidRDefault="0099123A" w:rsidP="0099123A">
            <w:pPr>
              <w:pStyle w:val="a7"/>
            </w:pPr>
            <w:r>
              <w:t>содержания.</w:t>
            </w:r>
          </w:p>
          <w:p w:rsidR="0099123A" w:rsidRDefault="0099123A" w:rsidP="0099123A">
            <w:pPr>
              <w:pStyle w:val="a7"/>
            </w:pPr>
            <w:r>
              <w:t>-Детская</w:t>
            </w:r>
          </w:p>
          <w:p w:rsidR="0099123A" w:rsidRDefault="0099123A" w:rsidP="0099123A">
            <w:pPr>
              <w:pStyle w:val="a7"/>
            </w:pPr>
            <w:r>
              <w:t>благотворительность</w:t>
            </w:r>
          </w:p>
          <w:p w:rsidR="0099123A" w:rsidRDefault="0099123A" w:rsidP="0099123A">
            <w:pPr>
              <w:pStyle w:val="a7"/>
              <w:tabs>
                <w:tab w:val="left" w:pos="2074"/>
              </w:tabs>
            </w:pPr>
            <w:r>
              <w:t>-Организация</w:t>
            </w:r>
            <w:r>
              <w:tab/>
              <w:t>выставок,</w:t>
            </w:r>
          </w:p>
          <w:p w:rsidR="0099123A" w:rsidRDefault="0099123A" w:rsidP="0099123A">
            <w:pPr>
              <w:pStyle w:val="a7"/>
            </w:pPr>
            <w:r>
              <w:t>конкурсов</w:t>
            </w:r>
          </w:p>
          <w:p w:rsidR="0099123A" w:rsidRDefault="0099123A" w:rsidP="0099123A">
            <w:pPr>
              <w:pStyle w:val="a7"/>
            </w:pPr>
            <w:r>
              <w:t>-Театральные вечера</w:t>
            </w:r>
          </w:p>
          <w:p w:rsidR="0099123A" w:rsidRDefault="0099123A" w:rsidP="0099123A">
            <w:pPr>
              <w:pStyle w:val="a9"/>
            </w:pPr>
            <w:r>
              <w:t>-Актерское мастерство</w:t>
            </w:r>
          </w:p>
        </w:tc>
      </w:tr>
    </w:tbl>
    <w:p w:rsidR="0099123A" w:rsidRDefault="0099123A" w:rsidP="0099123A">
      <w:pPr>
        <w:pStyle w:val="a9"/>
      </w:pPr>
    </w:p>
    <w:p w:rsidR="0099123A" w:rsidRDefault="0099123A" w:rsidP="0099123A">
      <w:pPr>
        <w:tabs>
          <w:tab w:val="left" w:pos="1224"/>
        </w:tabs>
      </w:pPr>
    </w:p>
    <w:p w:rsidR="0033308E" w:rsidRPr="0099123A" w:rsidRDefault="0099123A" w:rsidP="0099123A">
      <w:pPr>
        <w:tabs>
          <w:tab w:val="left" w:pos="1224"/>
        </w:tabs>
        <w:sectPr w:rsidR="0033308E" w:rsidRPr="009912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33308E" w:rsidRDefault="0033308E">
      <w:pPr>
        <w:spacing w:line="1" w:lineRule="exact"/>
      </w:pPr>
    </w:p>
    <w:p w:rsidR="0033308E" w:rsidRDefault="00BD7C03">
      <w:pPr>
        <w:framePr w:wrap="none" w:vAnchor="page" w:hAnchor="page" w:x="667" w:y="7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00800" cy="36150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40080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8E" w:rsidRDefault="00BD7C03">
      <w:pPr>
        <w:pStyle w:val="ab"/>
        <w:framePr w:wrap="none" w:vAnchor="page" w:hAnchor="page" w:x="2798" w:y="6835"/>
      </w:pPr>
      <w:r>
        <w:rPr>
          <w:color w:val="61527D"/>
          <w:vertAlign w:val="superscript"/>
        </w:rPr>
        <w:t>ш</w:t>
      </w:r>
      <w:r>
        <w:rPr>
          <w:color w:val="61527D"/>
        </w:rPr>
        <w:t xml:space="preserve"> </w:t>
      </w:r>
      <w:r>
        <w:t xml:space="preserve">РАЗГОВОРЫ О ВАЖНОМ. </w:t>
      </w:r>
      <w:r>
        <w:rPr>
          <w:color w:val="4C7795"/>
        </w:rPr>
        <w:t>3-4 классы.</w:t>
      </w:r>
    </w:p>
    <w:p w:rsidR="0033308E" w:rsidRDefault="00BD7C03">
      <w:pPr>
        <w:framePr w:wrap="none" w:vAnchor="page" w:hAnchor="page" w:x="667" w:y="75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90690" cy="32245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79069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8E" w:rsidRDefault="00BD7C03">
      <w:pPr>
        <w:pStyle w:val="a5"/>
        <w:framePr w:wrap="none" w:vAnchor="page" w:hAnchor="page" w:x="5832" w:y="15605"/>
      </w:pPr>
      <w:r>
        <w:t>8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framePr w:wrap="none" w:vAnchor="page" w:hAnchor="page" w:x="648" w:y="7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15455" cy="38773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6815455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8E" w:rsidRDefault="00BD7C03">
      <w:pPr>
        <w:pStyle w:val="1"/>
        <w:framePr w:w="10728" w:h="307" w:hRule="exact" w:wrap="none" w:vAnchor="page" w:hAnchor="page" w:x="648" w:y="7445"/>
        <w:jc w:val="center"/>
      </w:pPr>
      <w:r>
        <w:rPr>
          <w:b/>
          <w:bCs/>
        </w:rPr>
        <w:t>План внеурочной деятельности для учащихся 1-4-х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2835"/>
        <w:gridCol w:w="851"/>
        <w:gridCol w:w="709"/>
        <w:gridCol w:w="850"/>
        <w:gridCol w:w="992"/>
        <w:gridCol w:w="360"/>
      </w:tblGrid>
      <w:tr w:rsidR="001F3F9D" w:rsidRPr="001F3F9D" w:rsidTr="001F3F9D">
        <w:trPr>
          <w:trHeight w:hRule="exact" w:val="70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b/>
                <w:bCs/>
                <w:color w:val="auto"/>
              </w:rPr>
              <w:t>Направление развития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jc w:val="center"/>
              <w:rPr>
                <w:color w:val="auto"/>
              </w:rPr>
            </w:pPr>
            <w:r w:rsidRPr="001F3F9D">
              <w:rPr>
                <w:b/>
                <w:bCs/>
                <w:color w:val="auto"/>
              </w:rPr>
              <w:t>Наименование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b/>
                <w:bCs/>
                <w:color w:val="auto"/>
              </w:rPr>
              <w:t>1кл.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b/>
                <w:bCs/>
                <w:color w:val="auto"/>
              </w:rPr>
              <w:t>2кл.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b/>
                <w:bCs/>
                <w:color w:val="auto"/>
              </w:rPr>
              <w:t>Зкл.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b/>
                <w:bCs/>
                <w:color w:val="auto"/>
              </w:rPr>
              <w:t>4кл.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F9D" w:rsidRPr="001F3F9D" w:rsidTr="001F3F9D">
        <w:trPr>
          <w:trHeight w:hRule="exact" w:val="470"/>
        </w:trPr>
        <w:tc>
          <w:tcPr>
            <w:tcW w:w="3412" w:type="dxa"/>
            <w:tcBorders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  <w:r w:rsidRPr="001F3F9D">
              <w:rPr>
                <w:rFonts w:ascii="Times New Roman" w:hAnsi="Times New Roman" w:cs="Times New Roman"/>
                <w:color w:val="auto"/>
              </w:rPr>
              <w:t>Духовно - нравственное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b/>
                <w:bCs/>
                <w:color w:val="auto"/>
              </w:rPr>
              <w:t>Разговоры о важном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F9D" w:rsidRPr="001F3F9D" w:rsidTr="001F3F9D">
        <w:trPr>
          <w:trHeight w:hRule="exact" w:val="9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i/>
                <w:iCs/>
                <w:color w:val="auto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B1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Библиотека, театры, кинотеатры, экскурсии</w:t>
            </w:r>
          </w:p>
          <w:p w:rsidR="001F3F9D" w:rsidRPr="001F3F9D" w:rsidRDefault="001F3F9D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F9D" w:rsidRPr="001F3F9D" w:rsidTr="001F3F9D">
        <w:trPr>
          <w:trHeight w:hRule="exact" w:val="70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CB1" w:rsidRPr="001F3F9D" w:rsidRDefault="001F3F9D">
            <w:pPr>
              <w:pStyle w:val="a7"/>
              <w:framePr w:w="10464" w:h="6538" w:wrap="none" w:vAnchor="page" w:hAnchor="page" w:x="768" w:y="7767"/>
              <w:spacing w:line="216" w:lineRule="auto"/>
              <w:rPr>
                <w:color w:val="auto"/>
              </w:rPr>
            </w:pPr>
            <w:r w:rsidRPr="001F3F9D">
              <w:rPr>
                <w:i/>
                <w:iCs/>
                <w:color w:val="auto"/>
              </w:rPr>
              <w:t>Общее интеллектуаль</w:t>
            </w:r>
            <w:r w:rsidR="004B7CB1" w:rsidRPr="001F3F9D">
              <w:rPr>
                <w:i/>
                <w:iCs/>
                <w:color w:val="auto"/>
              </w:rPr>
              <w:t>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1F3F9D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>
              <w:rPr>
                <w:color w:val="auto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F9D" w:rsidRPr="001F3F9D" w:rsidTr="001F3F9D">
        <w:trPr>
          <w:trHeight w:hRule="exact" w:val="667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1F3F9D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i/>
                <w:iCs/>
                <w:color w:val="auto"/>
              </w:rPr>
              <w:t>Общекультурн</w:t>
            </w:r>
            <w:r w:rsidR="004B7CB1" w:rsidRPr="001F3F9D">
              <w:rPr>
                <w:i/>
                <w:iCs/>
                <w:color w:val="auto"/>
              </w:rPr>
              <w:t>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spacing w:line="230" w:lineRule="auto"/>
              <w:rPr>
                <w:color w:val="auto"/>
              </w:rPr>
            </w:pPr>
            <w:r w:rsidRPr="001F3F9D">
              <w:rPr>
                <w:color w:val="auto"/>
              </w:rPr>
              <w:t>Театральный Кружок «Страна чудес»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F9D" w:rsidRPr="001F3F9D" w:rsidTr="001F3F9D">
        <w:trPr>
          <w:trHeight w:hRule="exact" w:val="93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B1" w:rsidRDefault="004B7CB1">
            <w:pPr>
              <w:pStyle w:val="a7"/>
              <w:framePr w:w="10464" w:h="6538" w:wrap="none" w:vAnchor="page" w:hAnchor="page" w:x="768" w:y="7767"/>
              <w:rPr>
                <w:b/>
                <w:bCs/>
                <w:color w:val="auto"/>
              </w:rPr>
            </w:pPr>
            <w:r w:rsidRPr="001F3F9D">
              <w:rPr>
                <w:b/>
                <w:bCs/>
                <w:color w:val="auto"/>
              </w:rPr>
              <w:t>Читательская грамотность</w:t>
            </w:r>
          </w:p>
          <w:p w:rsidR="001F3F9D" w:rsidRPr="001F3F9D" w:rsidRDefault="001F3F9D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F9D" w:rsidRPr="001F3F9D" w:rsidTr="001F3F9D">
        <w:trPr>
          <w:trHeight w:hRule="exact" w:val="69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1F3F9D">
            <w:pPr>
              <w:pStyle w:val="a7"/>
              <w:framePr w:w="10464" w:h="6538" w:wrap="none" w:vAnchor="page" w:hAnchor="page" w:x="768" w:y="7767"/>
              <w:spacing w:line="216" w:lineRule="auto"/>
              <w:rPr>
                <w:color w:val="auto"/>
              </w:rPr>
            </w:pPr>
            <w:r w:rsidRPr="001F3F9D">
              <w:rPr>
                <w:i/>
                <w:iCs/>
                <w:color w:val="auto"/>
              </w:rPr>
              <w:t>Спортивно- оздоровительн</w:t>
            </w:r>
            <w:r w:rsidR="004B7CB1" w:rsidRPr="001F3F9D">
              <w:rPr>
                <w:i/>
                <w:iCs/>
                <w:color w:val="auto"/>
              </w:rPr>
              <w:t>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A55453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Быстрые, ловкие, умелые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A55453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  <w:r w:rsidRPr="001F3F9D">
              <w:rPr>
                <w:rFonts w:ascii="Times New Roman" w:hAnsi="Times New Roman" w:cs="Times New Roman"/>
                <w:color w:val="auto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A55453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  <w:r w:rsidRPr="001F3F9D">
              <w:rPr>
                <w:rFonts w:ascii="Times New Roman" w:hAnsi="Times New Roman" w:cs="Times New Roman"/>
                <w:color w:val="auto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A55453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  <w:r w:rsidRPr="001F3F9D">
              <w:rPr>
                <w:rFonts w:ascii="Times New Roman" w:hAnsi="Times New Roman" w:cs="Times New Roman"/>
                <w:color w:val="auto"/>
              </w:rPr>
              <w:t xml:space="preserve">    1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F9D" w:rsidRPr="001F3F9D" w:rsidTr="001F3F9D">
        <w:trPr>
          <w:trHeight w:hRule="exact" w:val="2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5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F9D" w:rsidRPr="001F3F9D" w:rsidTr="001F3F9D">
        <w:trPr>
          <w:gridAfter w:val="5"/>
          <w:wAfter w:w="3762" w:type="dxa"/>
          <w:trHeight w:hRule="exact" w:val="4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spacing w:line="226" w:lineRule="auto"/>
              <w:rPr>
                <w:color w:val="auto"/>
              </w:rPr>
            </w:pPr>
            <w:r w:rsidRPr="001F3F9D">
              <w:rPr>
                <w:color w:val="auto"/>
              </w:rPr>
              <w:t>Количество часов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  <w:r w:rsidRPr="001F3F9D">
              <w:rPr>
                <w:rFonts w:ascii="Times New Roman" w:hAnsi="Times New Roman" w:cs="Times New Roman"/>
                <w:color w:val="auto"/>
              </w:rPr>
              <w:t xml:space="preserve">     33 и 34</w:t>
            </w:r>
          </w:p>
        </w:tc>
      </w:tr>
      <w:tr w:rsidR="001F3F9D" w:rsidRPr="001F3F9D" w:rsidTr="001F3F9D">
        <w:trPr>
          <w:gridAfter w:val="5"/>
          <w:wAfter w:w="3762" w:type="dxa"/>
          <w:trHeight w:hRule="exact" w:val="2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pStyle w:val="a7"/>
              <w:framePr w:w="10464" w:h="6538" w:wrap="none" w:vAnchor="page" w:hAnchor="page" w:x="768" w:y="7767"/>
              <w:rPr>
                <w:color w:val="auto"/>
              </w:rPr>
            </w:pPr>
            <w:r w:rsidRPr="001F3F9D">
              <w:rPr>
                <w:color w:val="auto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CB1" w:rsidRPr="001F3F9D" w:rsidRDefault="004B7CB1">
            <w:pPr>
              <w:framePr w:w="10464" w:h="6538" w:wrap="none" w:vAnchor="page" w:hAnchor="page" w:x="768" w:y="7767"/>
              <w:rPr>
                <w:rFonts w:ascii="Times New Roman" w:hAnsi="Times New Roman" w:cs="Times New Roman"/>
                <w:color w:val="auto"/>
              </w:rPr>
            </w:pPr>
            <w:r w:rsidRPr="001F3F9D">
              <w:rPr>
                <w:rFonts w:ascii="Times New Roman" w:hAnsi="Times New Roman" w:cs="Times New Roman"/>
                <w:color w:val="auto"/>
              </w:rPr>
              <w:t xml:space="preserve">         675</w:t>
            </w:r>
          </w:p>
        </w:tc>
      </w:tr>
    </w:tbl>
    <w:p w:rsidR="0033308E" w:rsidRDefault="00BD7C03">
      <w:pPr>
        <w:pStyle w:val="a5"/>
        <w:framePr w:wrap="none" w:vAnchor="page" w:hAnchor="page" w:x="5813" w:y="15605"/>
      </w:pPr>
      <w:r>
        <w:t>9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33308E">
      <w:pPr>
        <w:pStyle w:val="a9"/>
        <w:framePr w:wrap="none" w:vAnchor="page" w:hAnchor="page" w:x="1397" w:y="7416"/>
      </w:pPr>
    </w:p>
    <w:p w:rsidR="0033308E" w:rsidRDefault="00BD7C03">
      <w:pPr>
        <w:pStyle w:val="a5"/>
        <w:framePr w:wrap="none" w:vAnchor="page" w:hAnchor="page" w:x="5755" w:y="15605"/>
      </w:pPr>
      <w:bookmarkStart w:id="66" w:name="bookmark65"/>
      <w:bookmarkEnd w:id="66"/>
      <w:r>
        <w:t>10</w:t>
      </w:r>
    </w:p>
    <w:p w:rsidR="00A55453" w:rsidRDefault="00A55453">
      <w:pPr>
        <w:spacing w:line="1" w:lineRule="exact"/>
      </w:pPr>
    </w:p>
    <w:p w:rsidR="00A55453" w:rsidRPr="00A55453" w:rsidRDefault="00A55453" w:rsidP="00A55453">
      <w:r>
        <w:t xml:space="preserve">      </w:t>
      </w:r>
    </w:p>
    <w:p w:rsidR="00A55453" w:rsidRDefault="00A55453" w:rsidP="00A55453">
      <w:pPr>
        <w:pStyle w:val="a5"/>
        <w:framePr w:wrap="none" w:vAnchor="page" w:hAnchor="page" w:x="5755" w:y="15605"/>
      </w:pPr>
      <w:r>
        <w:t>10</w:t>
      </w:r>
    </w:p>
    <w:p w:rsidR="00A55453" w:rsidRDefault="00A55453" w:rsidP="00A55453">
      <w:pPr>
        <w:spacing w:line="1" w:lineRule="exact"/>
      </w:pPr>
    </w:p>
    <w:p w:rsidR="00A55453" w:rsidRPr="00A55453" w:rsidRDefault="00A55453" w:rsidP="001F3F9D">
      <w:pPr>
        <w:tabs>
          <w:tab w:val="left" w:pos="1349"/>
        </w:tabs>
      </w:pPr>
    </w:p>
    <w:p w:rsidR="00A55453" w:rsidRPr="00A55453" w:rsidRDefault="00A55453" w:rsidP="00A55453"/>
    <w:p w:rsidR="00A55453" w:rsidRDefault="00A55453" w:rsidP="001F3F9D">
      <w:pPr>
        <w:pStyle w:val="a9"/>
        <w:jc w:val="center"/>
      </w:pPr>
      <w:r>
        <w:t>Результаты внеурочной деятельности представлены по направлениям</w:t>
      </w:r>
    </w:p>
    <w:p w:rsidR="001F3F9D" w:rsidRDefault="001F3F9D" w:rsidP="001F3F9D">
      <w:pPr>
        <w:pStyle w:val="a9"/>
        <w:jc w:val="center"/>
      </w:pPr>
    </w:p>
    <w:tbl>
      <w:tblPr>
        <w:tblOverlap w:val="never"/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4915"/>
      </w:tblGrid>
      <w:tr w:rsidR="00A55453" w:rsidTr="0099123A">
        <w:trPr>
          <w:trHeight w:hRule="exact" w:val="634"/>
        </w:trPr>
        <w:tc>
          <w:tcPr>
            <w:tcW w:w="4997" w:type="dxa"/>
            <w:shd w:val="clear" w:color="auto" w:fill="FFFFFF"/>
            <w:vAlign w:val="bottom"/>
          </w:tcPr>
          <w:p w:rsidR="00A55453" w:rsidRDefault="00A55453" w:rsidP="001F3F9D">
            <w:pPr>
              <w:pStyle w:val="a7"/>
              <w:ind w:left="284"/>
              <w:rPr>
                <w:u w:val="single"/>
              </w:rPr>
            </w:pPr>
            <w:r w:rsidRPr="001F3F9D">
              <w:rPr>
                <w:u w:val="single"/>
              </w:rPr>
              <w:t>1.Спортивно-оздоровительное направление</w:t>
            </w:r>
          </w:p>
          <w:p w:rsidR="001F3F9D" w:rsidRPr="001F3F9D" w:rsidRDefault="001F3F9D" w:rsidP="001F3F9D">
            <w:pPr>
              <w:pStyle w:val="a7"/>
              <w:ind w:left="284"/>
            </w:pPr>
          </w:p>
        </w:tc>
        <w:tc>
          <w:tcPr>
            <w:tcW w:w="4915" w:type="dxa"/>
            <w:shd w:val="clear" w:color="auto" w:fill="FFFFFF"/>
          </w:tcPr>
          <w:p w:rsidR="00A55453" w:rsidRPr="001F3F9D" w:rsidRDefault="00A55453" w:rsidP="001F3F9D">
            <w:pPr>
              <w:pStyle w:val="a7"/>
              <w:ind w:left="253"/>
            </w:pPr>
            <w:r w:rsidRPr="001F3F9D">
              <w:rPr>
                <w:rFonts w:eastAsia="Calibri"/>
              </w:rPr>
              <w:t>Спортивные достижения</w:t>
            </w:r>
          </w:p>
        </w:tc>
      </w:tr>
      <w:tr w:rsidR="00A55453" w:rsidTr="0099123A">
        <w:trPr>
          <w:trHeight w:hRule="exact" w:val="624"/>
        </w:trPr>
        <w:tc>
          <w:tcPr>
            <w:tcW w:w="4997" w:type="dxa"/>
            <w:shd w:val="clear" w:color="auto" w:fill="FFFFFF"/>
          </w:tcPr>
          <w:p w:rsidR="00A55453" w:rsidRPr="001F3F9D" w:rsidRDefault="00A55453" w:rsidP="001F3F9D">
            <w:pPr>
              <w:pStyle w:val="a7"/>
              <w:ind w:left="284"/>
            </w:pPr>
            <w:r w:rsidRPr="001F3F9D">
              <w:rPr>
                <w:u w:val="single"/>
              </w:rPr>
              <w:t>2. Духовно - нравственное направление</w:t>
            </w:r>
          </w:p>
        </w:tc>
        <w:tc>
          <w:tcPr>
            <w:tcW w:w="4915" w:type="dxa"/>
            <w:shd w:val="clear" w:color="auto" w:fill="FFFFFF"/>
            <w:vAlign w:val="center"/>
          </w:tcPr>
          <w:p w:rsidR="00A55453" w:rsidRPr="001F3F9D" w:rsidRDefault="00A55453" w:rsidP="001F3F9D">
            <w:pPr>
              <w:pStyle w:val="a7"/>
              <w:spacing w:line="262" w:lineRule="auto"/>
              <w:ind w:left="253"/>
            </w:pPr>
            <w:r w:rsidRPr="001F3F9D">
              <w:rPr>
                <w:rFonts w:eastAsia="Calibri"/>
              </w:rPr>
              <w:t>НПК, Смотры строя и песни, семинары, волонтерство</w:t>
            </w:r>
          </w:p>
        </w:tc>
      </w:tr>
      <w:tr w:rsidR="00A55453" w:rsidTr="0099123A">
        <w:trPr>
          <w:trHeight w:hRule="exact" w:val="331"/>
        </w:trPr>
        <w:tc>
          <w:tcPr>
            <w:tcW w:w="4997" w:type="dxa"/>
            <w:shd w:val="clear" w:color="auto" w:fill="FFFFFF"/>
            <w:vAlign w:val="center"/>
          </w:tcPr>
          <w:p w:rsidR="00A55453" w:rsidRPr="001F3F9D" w:rsidRDefault="00A55453" w:rsidP="001F3F9D">
            <w:pPr>
              <w:pStyle w:val="a7"/>
              <w:ind w:left="284"/>
            </w:pPr>
            <w:r w:rsidRPr="001F3F9D">
              <w:rPr>
                <w:u w:val="single"/>
              </w:rPr>
              <w:t>3 Общекультурное направление</w:t>
            </w:r>
          </w:p>
        </w:tc>
        <w:tc>
          <w:tcPr>
            <w:tcW w:w="4915" w:type="dxa"/>
            <w:shd w:val="clear" w:color="auto" w:fill="FFFFFF"/>
            <w:vAlign w:val="center"/>
          </w:tcPr>
          <w:p w:rsidR="00A55453" w:rsidRPr="001F3F9D" w:rsidRDefault="00A55453" w:rsidP="001F3F9D">
            <w:pPr>
              <w:pStyle w:val="a7"/>
              <w:ind w:left="253" w:firstLine="460"/>
            </w:pPr>
            <w:r w:rsidRPr="001F3F9D">
              <w:t>Театр, концерт, конкурсы</w:t>
            </w:r>
          </w:p>
        </w:tc>
      </w:tr>
      <w:tr w:rsidR="00A55453" w:rsidTr="0099123A">
        <w:trPr>
          <w:trHeight w:hRule="exact" w:val="336"/>
        </w:trPr>
        <w:tc>
          <w:tcPr>
            <w:tcW w:w="4997" w:type="dxa"/>
            <w:shd w:val="clear" w:color="auto" w:fill="FFFFFF"/>
            <w:vAlign w:val="center"/>
          </w:tcPr>
          <w:p w:rsidR="00A55453" w:rsidRPr="001F3F9D" w:rsidRDefault="00A55453" w:rsidP="001F3F9D">
            <w:pPr>
              <w:pStyle w:val="a7"/>
              <w:ind w:left="284"/>
            </w:pPr>
            <w:r w:rsidRPr="001F3F9D">
              <w:rPr>
                <w:u w:val="single"/>
              </w:rPr>
              <w:t>4. Общеинтеллектуальное</w:t>
            </w:r>
          </w:p>
        </w:tc>
        <w:tc>
          <w:tcPr>
            <w:tcW w:w="4915" w:type="dxa"/>
            <w:shd w:val="clear" w:color="auto" w:fill="FFFFFF"/>
            <w:vAlign w:val="center"/>
          </w:tcPr>
          <w:p w:rsidR="00A55453" w:rsidRPr="001F3F9D" w:rsidRDefault="00A55453" w:rsidP="001F3F9D">
            <w:pPr>
              <w:pStyle w:val="a7"/>
              <w:ind w:left="253"/>
            </w:pPr>
            <w:r w:rsidRPr="001F3F9D">
              <w:rPr>
                <w:rFonts w:eastAsia="Calibri"/>
              </w:rPr>
              <w:t>Исследования, проекты, олимпиады, НПК</w:t>
            </w:r>
          </w:p>
        </w:tc>
      </w:tr>
      <w:tr w:rsidR="00A55453" w:rsidTr="0099123A">
        <w:trPr>
          <w:trHeight w:hRule="exact" w:val="341"/>
        </w:trPr>
        <w:tc>
          <w:tcPr>
            <w:tcW w:w="4997" w:type="dxa"/>
            <w:shd w:val="clear" w:color="auto" w:fill="FFFFFF"/>
            <w:vAlign w:val="center"/>
          </w:tcPr>
          <w:p w:rsidR="00A55453" w:rsidRPr="001F3F9D" w:rsidRDefault="00A55453" w:rsidP="001F3F9D">
            <w:pPr>
              <w:pStyle w:val="a7"/>
              <w:ind w:left="284" w:firstLine="540"/>
            </w:pPr>
            <w:r w:rsidRPr="001F3F9D">
              <w:t xml:space="preserve">5. </w:t>
            </w:r>
            <w:r w:rsidRPr="001F3F9D">
              <w:rPr>
                <w:u w:val="single"/>
              </w:rPr>
              <w:t>Социальное</w:t>
            </w:r>
          </w:p>
        </w:tc>
        <w:tc>
          <w:tcPr>
            <w:tcW w:w="4915" w:type="dxa"/>
            <w:shd w:val="clear" w:color="auto" w:fill="FFFFFF"/>
            <w:vAlign w:val="center"/>
          </w:tcPr>
          <w:p w:rsidR="00A55453" w:rsidRPr="001F3F9D" w:rsidRDefault="00A55453" w:rsidP="001F3F9D">
            <w:pPr>
              <w:pStyle w:val="a7"/>
              <w:ind w:left="253"/>
            </w:pPr>
            <w:r w:rsidRPr="001F3F9D">
              <w:t>Исследования, проекты, олимпиады, НПК</w:t>
            </w:r>
          </w:p>
        </w:tc>
      </w:tr>
    </w:tbl>
    <w:p w:rsidR="001F3F9D" w:rsidRPr="001F3F9D" w:rsidRDefault="001F3F9D" w:rsidP="0099123A">
      <w:pPr>
        <w:pStyle w:val="1"/>
        <w:tabs>
          <w:tab w:val="left" w:pos="605"/>
        </w:tabs>
      </w:pPr>
    </w:p>
    <w:p w:rsidR="00A55453" w:rsidRDefault="00A55453" w:rsidP="001F3F9D">
      <w:pPr>
        <w:pStyle w:val="1"/>
        <w:numPr>
          <w:ilvl w:val="0"/>
          <w:numId w:val="9"/>
        </w:numPr>
        <w:tabs>
          <w:tab w:val="left" w:pos="605"/>
        </w:tabs>
        <w:jc w:val="center"/>
      </w:pPr>
      <w:r>
        <w:rPr>
          <w:b/>
          <w:bCs/>
          <w:i/>
          <w:iCs/>
        </w:rPr>
        <w:t>Материально — техническое оснащение</w:t>
      </w:r>
    </w:p>
    <w:p w:rsidR="00A55453" w:rsidRDefault="00A55453" w:rsidP="001F3F9D">
      <w:pPr>
        <w:pStyle w:val="1"/>
        <w:ind w:firstLine="860"/>
      </w:pPr>
      <w:r>
        <w:t>Образовательный процесс имеет социально-бытовое обеспечение.</w:t>
      </w:r>
    </w:p>
    <w:p w:rsidR="00A55453" w:rsidRDefault="00A55453" w:rsidP="001F3F9D">
      <w:pPr>
        <w:pStyle w:val="1"/>
        <w:ind w:firstLine="860"/>
        <w:jc w:val="both"/>
      </w:pPr>
      <w:r>
        <w:rPr>
          <w:i/>
          <w:iCs/>
        </w:rPr>
        <w:t>Медицинское обслуживание, лечебно-оздоровительная работа:</w:t>
      </w:r>
    </w:p>
    <w:p w:rsidR="00A55453" w:rsidRDefault="00A55453" w:rsidP="001F3F9D">
      <w:pPr>
        <w:pStyle w:val="1"/>
        <w:numPr>
          <w:ilvl w:val="0"/>
          <w:numId w:val="3"/>
        </w:numPr>
        <w:tabs>
          <w:tab w:val="left" w:pos="2234"/>
        </w:tabs>
        <w:ind w:left="1600"/>
      </w:pPr>
      <w:r>
        <w:t>медицинский и процедурный кабинет.</w:t>
      </w:r>
    </w:p>
    <w:p w:rsidR="00A55453" w:rsidRDefault="00A55453" w:rsidP="001F3F9D">
      <w:pPr>
        <w:pStyle w:val="1"/>
        <w:ind w:firstLine="860"/>
        <w:jc w:val="both"/>
      </w:pPr>
      <w:r>
        <w:rPr>
          <w:i/>
          <w:iCs/>
        </w:rPr>
        <w:t>Общественное питание:</w:t>
      </w:r>
    </w:p>
    <w:p w:rsidR="00A55453" w:rsidRDefault="00A55453" w:rsidP="001F3F9D">
      <w:pPr>
        <w:pStyle w:val="1"/>
        <w:numPr>
          <w:ilvl w:val="0"/>
          <w:numId w:val="3"/>
        </w:numPr>
        <w:tabs>
          <w:tab w:val="left" w:pos="1501"/>
        </w:tabs>
        <w:ind w:firstLine="860"/>
        <w:jc w:val="both"/>
      </w:pPr>
      <w:r>
        <w:t>столовая</w:t>
      </w:r>
    </w:p>
    <w:p w:rsidR="00A55453" w:rsidRDefault="00A55453" w:rsidP="001F3F9D">
      <w:pPr>
        <w:pStyle w:val="1"/>
        <w:ind w:firstLine="860"/>
        <w:jc w:val="both"/>
      </w:pPr>
      <w:r>
        <w:rPr>
          <w:i/>
          <w:iCs/>
        </w:rPr>
        <w:t>Объекты физической культуры и спорта:</w:t>
      </w:r>
    </w:p>
    <w:p w:rsidR="00A55453" w:rsidRDefault="00A55453" w:rsidP="001F3F9D">
      <w:pPr>
        <w:pStyle w:val="1"/>
        <w:numPr>
          <w:ilvl w:val="0"/>
          <w:numId w:val="3"/>
        </w:numPr>
        <w:tabs>
          <w:tab w:val="left" w:pos="2234"/>
        </w:tabs>
        <w:ind w:left="1600"/>
      </w:pPr>
      <w:r>
        <w:t>большой и малый спортивные залы, пришкольная спортивная площадка.</w:t>
      </w:r>
    </w:p>
    <w:p w:rsidR="00A55453" w:rsidRDefault="00A55453" w:rsidP="001F3F9D">
      <w:pPr>
        <w:pStyle w:val="1"/>
        <w:ind w:firstLine="860"/>
        <w:jc w:val="both"/>
      </w:pPr>
      <w:r>
        <w:rPr>
          <w:i/>
          <w:iCs/>
        </w:rPr>
        <w:t>Досуг, быт и отдых:</w:t>
      </w:r>
    </w:p>
    <w:p w:rsidR="00A55453" w:rsidRDefault="00A55453" w:rsidP="001F3F9D">
      <w:pPr>
        <w:pStyle w:val="1"/>
        <w:numPr>
          <w:ilvl w:val="0"/>
          <w:numId w:val="3"/>
        </w:numPr>
        <w:tabs>
          <w:tab w:val="left" w:pos="1501"/>
        </w:tabs>
        <w:ind w:firstLine="860"/>
        <w:jc w:val="both"/>
      </w:pPr>
      <w:r>
        <w:t>библиотека, актовый зал, методический кабинет.</w:t>
      </w:r>
    </w:p>
    <w:p w:rsidR="00A55453" w:rsidRDefault="00A55453" w:rsidP="001F3F9D">
      <w:pPr>
        <w:pStyle w:val="1"/>
        <w:ind w:firstLine="860"/>
        <w:jc w:val="both"/>
      </w:pPr>
      <w:r>
        <w:rPr>
          <w:i/>
          <w:iCs/>
        </w:rPr>
        <w:t>Наличие технических средств обучения:</w:t>
      </w:r>
    </w:p>
    <w:p w:rsidR="00A55453" w:rsidRDefault="00A55453" w:rsidP="001F3F9D">
      <w:pPr>
        <w:pStyle w:val="1"/>
        <w:ind w:firstLine="860"/>
        <w:jc w:val="both"/>
      </w:pPr>
      <w:r>
        <w:t>-компьютерные классы</w:t>
      </w:r>
    </w:p>
    <w:p w:rsidR="00A55453" w:rsidRDefault="00A55453" w:rsidP="001F3F9D">
      <w:pPr>
        <w:pStyle w:val="1"/>
        <w:ind w:firstLine="860"/>
        <w:jc w:val="both"/>
      </w:pPr>
      <w:r>
        <w:t>-интерактивные доски</w:t>
      </w:r>
    </w:p>
    <w:p w:rsidR="00A55453" w:rsidRDefault="00A55453" w:rsidP="001F3F9D">
      <w:pPr>
        <w:pStyle w:val="1"/>
        <w:ind w:firstLine="860"/>
        <w:jc w:val="both"/>
      </w:pPr>
      <w:r>
        <w:t>-мультимедийные проекторы, цифровой фотоаппарат, видеокамера.</w:t>
      </w:r>
    </w:p>
    <w:p w:rsidR="00A55453" w:rsidRDefault="00A55453" w:rsidP="00A55453">
      <w:pPr>
        <w:pStyle w:val="a5"/>
        <w:framePr w:wrap="none" w:vAnchor="page" w:hAnchor="page" w:x="5755" w:y="15605"/>
      </w:pPr>
      <w:r>
        <w:t>10</w:t>
      </w:r>
    </w:p>
    <w:p w:rsidR="0033308E" w:rsidRPr="00A55453" w:rsidRDefault="0033308E" w:rsidP="00A55453">
      <w:pPr>
        <w:sectPr w:rsidR="0033308E" w:rsidRPr="00A554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33308E" w:rsidP="00A55453">
      <w:pPr>
        <w:pStyle w:val="1"/>
        <w:framePr w:w="10968" w:h="1872" w:hRule="exact" w:wrap="none" w:vAnchor="page" w:hAnchor="page" w:x="528" w:y="1661"/>
        <w:tabs>
          <w:tab w:val="left" w:pos="320"/>
        </w:tabs>
        <w:spacing w:line="271" w:lineRule="auto"/>
      </w:pPr>
      <w:bookmarkStart w:id="67" w:name="bookmark70"/>
      <w:bookmarkEnd w:id="67"/>
    </w:p>
    <w:p w:rsidR="0033308E" w:rsidRDefault="00BD7C03">
      <w:pPr>
        <w:pStyle w:val="a5"/>
        <w:framePr w:wrap="none" w:vAnchor="page" w:hAnchor="page" w:x="5755" w:y="15605"/>
      </w:pPr>
      <w:r>
        <w:t>11</w:t>
      </w:r>
    </w:p>
    <w:p w:rsidR="0033308E" w:rsidRDefault="0033308E">
      <w:pPr>
        <w:spacing w:line="1" w:lineRule="exact"/>
      </w:pPr>
    </w:p>
    <w:sectPr w:rsidR="0033308E" w:rsidSect="003330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9F" w:rsidRDefault="00EF309F" w:rsidP="0033308E">
      <w:r>
        <w:separator/>
      </w:r>
    </w:p>
  </w:endnote>
  <w:endnote w:type="continuationSeparator" w:id="0">
    <w:p w:rsidR="00EF309F" w:rsidRDefault="00EF309F" w:rsidP="003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9F" w:rsidRDefault="00EF309F"/>
  </w:footnote>
  <w:footnote w:type="continuationSeparator" w:id="0">
    <w:p w:rsidR="00EF309F" w:rsidRDefault="00EF30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95B"/>
    <w:multiLevelType w:val="multilevel"/>
    <w:tmpl w:val="0C7EA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73526"/>
    <w:multiLevelType w:val="multilevel"/>
    <w:tmpl w:val="578A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E4120"/>
    <w:multiLevelType w:val="multilevel"/>
    <w:tmpl w:val="6188F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33080D"/>
    <w:multiLevelType w:val="multilevel"/>
    <w:tmpl w:val="FAC4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23D44"/>
    <w:multiLevelType w:val="multilevel"/>
    <w:tmpl w:val="3D76429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A40BB3"/>
    <w:multiLevelType w:val="multilevel"/>
    <w:tmpl w:val="EAEAD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11D71"/>
    <w:multiLevelType w:val="multilevel"/>
    <w:tmpl w:val="53043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1605A1"/>
    <w:multiLevelType w:val="multilevel"/>
    <w:tmpl w:val="32CC3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2A2F57"/>
    <w:multiLevelType w:val="multilevel"/>
    <w:tmpl w:val="C21A0D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8E"/>
    <w:rsid w:val="001F3F9D"/>
    <w:rsid w:val="0033308E"/>
    <w:rsid w:val="004B7CB1"/>
    <w:rsid w:val="005664A9"/>
    <w:rsid w:val="0099123A"/>
    <w:rsid w:val="00A31545"/>
    <w:rsid w:val="00A55453"/>
    <w:rsid w:val="00BD7C03"/>
    <w:rsid w:val="00DF15B8"/>
    <w:rsid w:val="00E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0B70"/>
  <w15:docId w15:val="{6262E100-A52B-4607-B636-AB04021E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3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3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3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3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3308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33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3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33308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a">
    <w:name w:val="Подпись к картинке_"/>
    <w:basedOn w:val="a0"/>
    <w:link w:val="ab"/>
    <w:rsid w:val="003330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6B2060"/>
      <w:w w:val="80"/>
      <w:sz w:val="48"/>
      <w:szCs w:val="4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3308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3308E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33308E"/>
    <w:pPr>
      <w:spacing w:after="2600" w:line="259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33308E"/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33308E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33308E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33308E"/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Подпись к картинке"/>
    <w:basedOn w:val="a"/>
    <w:link w:val="aa"/>
    <w:rsid w:val="0033308E"/>
    <w:rPr>
      <w:rFonts w:ascii="Arial Narrow" w:eastAsia="Arial Narrow" w:hAnsi="Arial Narrow" w:cs="Arial Narrow"/>
      <w:b/>
      <w:bCs/>
      <w:color w:val="6B2060"/>
      <w:w w:val="80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4B7CB1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7CB1"/>
    <w:rPr>
      <w:color w:val="000000"/>
      <w:sz w:val="16"/>
      <w:szCs w:val="16"/>
    </w:rPr>
  </w:style>
  <w:style w:type="table" w:styleId="ae">
    <w:name w:val="Table Grid"/>
    <w:basedOn w:val="a1"/>
    <w:uiPriority w:val="59"/>
    <w:rsid w:val="00991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Ринатовна</dc:creator>
  <cp:lastModifiedBy>Пользователь</cp:lastModifiedBy>
  <cp:revision>2</cp:revision>
  <dcterms:created xsi:type="dcterms:W3CDTF">2022-10-21T19:40:00Z</dcterms:created>
  <dcterms:modified xsi:type="dcterms:W3CDTF">2022-10-21T19:40:00Z</dcterms:modified>
</cp:coreProperties>
</file>