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  <w:bookmarkStart w:id="0" w:name="_GoBack"/>
      <w:bookmarkEnd w:id="0"/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FE11EB" w:rsidRDefault="00FE11EB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1622BC" w:rsidRDefault="001622BC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1622BC" w:rsidRPr="00FE11EB" w:rsidRDefault="001622BC" w:rsidP="00FE11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E11EB" w:rsidRPr="00FE11EB" w:rsidRDefault="001622BC" w:rsidP="00FE11E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</w:t>
      </w:r>
      <w:r w:rsidR="00FE11EB"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онд оценочных средств по учебному предмету</w:t>
      </w:r>
    </w:p>
    <w:p w:rsidR="00FE11EB" w:rsidRPr="00FE11EB" w:rsidRDefault="00FE11EB" w:rsidP="00FE11E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Музыка</w:t>
      </w:r>
      <w:r w:rsidRPr="00FE11EB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»</w:t>
      </w: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FE11EB" w:rsidRPr="00FE11EB" w:rsidRDefault="00FE11EB" w:rsidP="00FE11E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FE11EB" w:rsidRDefault="00FE11E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8C5601" w:rsidRDefault="008C5601" w:rsidP="007A1E7B">
      <w:pPr>
        <w:pStyle w:val="a3"/>
        <w:spacing w:before="0" w:beforeAutospacing="0" w:after="0" w:afterAutospacing="0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1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8C5601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</w:t>
      </w:r>
      <w:r w:rsidR="007A1E7B">
        <w:rPr>
          <w:b/>
          <w:bCs/>
        </w:rPr>
        <w:t xml:space="preserve"> вокруг нас».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Композитор – это тот, кто сочиняет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Композитор – это тот, кто играет и поет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Композитор – это тот, кто внимательно слушает и понимает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верное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Исполнитель – это тот, кто сочиняет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Исполнитель – это тот, кто играет и поет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Исполнитель – это тот, кто внимательно слушает и понимает музыку.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Симфонические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Народные праздники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1 сентября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«Музыка и ты»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 в соответствие (соедини стрелками):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Какие средства в своей работе использует: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Поэт а) краски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Художник б) звуки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Композитор в) слова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Если бы ты был композитором, какими звуками ты нарисовал бы картину утра: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светлыми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нежными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сумрачными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Образ защитника Отечества воспевается в таких произведениях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«О маме»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песня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Духовые народные инструменты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Волынка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Дудка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Скрипка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песни «Болтунья»: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Какие персонажи исполняют песенную, танцевальную и маршевую музыку?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Золотые рыбки из балета «Конек Горбунок» 1)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Колыбельная мамы Козы из оперы «Волк и семеро козлят» 2)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Семеро козлят из оперы «Волк и семеро козлят» 3) песня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2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музыкальный символ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Герб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Флаг России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Гимн России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авторов-создателей Гимна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А.Александров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С.Михалков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Три «кита» в музыке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Танец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Вальс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Марш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«Марш деревянных солдатиков» а) 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«Шествие кузнечиков» б) П.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Определите жанр произведений П. Чайковского: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«Нянина сказка» а) Марш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2) «Похороны куклы» б)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«Вальс» в) Танец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7.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8.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9.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Названия колокольных звонов России: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Громкий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верное: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Какой колокольный звон призывал людей на пожар или войну?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Благовест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Праздничный трезвон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Набат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Святых земли русской: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Александр Невский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Сергей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Сергий Радонежский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который сочинил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русский народный праздник, одним из обычаев которого было колядование: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весенние русские народные праздники: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Новый год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Рождество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Встреча весны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Верно ли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музыка, которую написал композитор, но очень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опера?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Спектакль, в котором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Что такое увертюра?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Вступление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Середина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Окончание спектакля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 оперы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А.С. Пушкин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 симфонической сказки «Петя и волк»: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И.С. Бах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Д.Б. Кабалевский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сказке «Петя и волк» за действующих героев исполняют музыкальные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Петя 1) фагот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Птичка 2) кларнет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Утка 3) валторны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Кошка 4)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Дедушка 5) скрипки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е) Волк 6) гобой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Что такое сюита?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Спектакль, в котором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 произведения «Картинки с выставки»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«Картинки с выставки» входит: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3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Кантата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произведение, состоящее из нескольких частей.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произведение, состоящее из нескольких частей, для хора,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произведение для хора и оркестра.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сочинившего кантату «Александр Невский»: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Назовите композитора, сочинившего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композитора, сочинившего «Детский альбом»: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«С няней» 1) С.С. Прокофьев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«Сказочка» 2)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в) «Нянина сказка» 3)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один из самых древних жанров русского песенного фольклора, повествующий о важных событиях на Руси: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песня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былина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романс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инструмент, под звучание которого исполняли былины: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рожок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гусли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Выберите правильный ответ: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Главной особенностью былин является: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четкий ритм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распев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Имена первых певцов-сказителей: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Садко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Произведения, которые воспевают образ матери.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«Аve, Maria”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«Богородице Дево, радуйся!»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Икона «Богоматерь Владимирская»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 какой опере русского композитора звучит сцена «Прощание с масленицей»?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«Руслан и Людмила»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«Орфей и Эвридика»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«Снегурочка»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«Спящая красавица» б) К.В. Глюк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Опера «Руслан и Людмила» 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Опера «Орфей и Эвридика» 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Верно ли следующее утверждение?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Увертюра – это спектакль, в котором актеры поют.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4. Выберите жанр, который по-другому называют «музыкальное состязание»: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симфония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концерт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Назовите инструмент, на котором исполнял Николо Паганини: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флейта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фортепиано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скрипка а) духовой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флейта б) струнный инструмент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Концерт №1 для фортепиано с оркестром 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«Героическая» симфония б) Э. Григ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Сюита «Пер Гюнт» в) Л. Бетховен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Выберите наиболее точное определение: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Сюита – это 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большое музыкальное произведение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большое музыкальное произведение, которое состоит из нескольких контрастных между собой частей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большое музыкальное произведение, которое состоит из нескольких частей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произведение «Пер Гюнт» входят следующие части: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«Утро»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«Балет невылупившихся птенцов»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«Танец Анитры»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«Смерть Озе»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Л. Бетховена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«Лунная соната»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«Спящая красавица»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«Героическая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4 класс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1.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«Россия – Родина моя».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народная музыка 1) «Концерт №3»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профессиональная музыка 2)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Кантата «Александр Невский»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lastRenderedPageBreak/>
        <w:t>2.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солдатская 1) «Ты река ли, моя реченька»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хороводная 2) «Солдатушки, бравы ребятушки»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игровая 3) «А мы просо сеяли»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лирическая 4) «Милый мой хоровод»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композитора, которого называют музыкальным сказочником: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Стихотворение «Осенняя пора» А.С. Пушкина и произведение «Осенняя песнь» П.И. Чайковского – это лирические произведения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 1) «Осенняя песнь»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Н.А. Римский – Корсаков 2) «Венецианская ночь»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М.И. Глинка 3) «Три чуда»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2.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музыкальном театре».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Выберите правильные ответы: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оркестр русских народных инструментов входят: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бубен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балалайка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домра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барабан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ж) баян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з) гусли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и) флейта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Струнно-смычковые инструменты: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Скрипка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Альт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Арфа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Виолончель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Контрабас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1) «Старый замок»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 2) «Полонез»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Ф. Шопен 3) «Сирень»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Романс – это музыкальное произведение, в котором более глубоко выражены чувства человека.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3.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«В концертном зале».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Назовите композитора, написавшего оперу «Иван Сусанин»: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Оцените утверждение: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Музыка в народном стиле – это композиторская музыка, похожая на народную музыку.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Верно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Неверно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композитора балета «Петрушка»: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И.Ф. Стравинский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Найдите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 музыкальном театре показывают следующие спектакли: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опера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балет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этюд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оперетта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мюзикл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Опера а) актеры только танцуют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Балет б) актеры поют, танцуют, говорят, только комедия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3) Оперетта в) актеры поют, танцуют, говорят, комедия и драма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4) Мюзикл г) актеры только поют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Контрольная работа № 4.</w:t>
      </w:r>
    </w:p>
    <w:p w:rsidR="007A1E7B" w:rsidRDefault="007A1E7B" w:rsidP="007A1E7B">
      <w:pPr>
        <w:pStyle w:val="a3"/>
        <w:spacing w:before="0" w:beforeAutospacing="0" w:after="0" w:afterAutospacing="0"/>
        <w:jc w:val="center"/>
      </w:pPr>
      <w:r>
        <w:rPr>
          <w:b/>
          <w:bCs/>
        </w:rPr>
        <w:t>«Композиторы и их произведения».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1. Какой праздник называют «Светлым праздником»?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Рождество Христово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2. Назовите произведение русского композитора, в котором передается звучание колокольного звона «Праздничный трезвон»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С.В. Рахманинов «Светлый праздник»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А.П. Бородин «Богатырская симфония»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М.П. Мусоргский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3. Назовите народный праздник поклонения матушке-природе: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lastRenderedPageBreak/>
        <w:t>а) Масленица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Троица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Пасха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Ивана Купала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4. Выберите композитора, которого по-другому называют «музыкальным сказочником»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П.И. Чайковский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М.П. Мусоргский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М.И. Глинка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5. Найди лишнее: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Произведения Н.А. Римского-Корсакова – это…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а) «Рассвет на Москве-реке»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б) «В пещере горного короля»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в) «Шехеразада»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г) «Садко»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д) «Снегурочка»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е) «Сказка о царе Салтане»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7A1E7B" w:rsidRDefault="007A1E7B" w:rsidP="007A1E7B">
      <w:pPr>
        <w:pStyle w:val="a3"/>
        <w:spacing w:before="0" w:beforeAutospacing="0" w:after="0" w:afterAutospacing="0"/>
      </w:pPr>
      <w:r>
        <w:rPr>
          <w:b/>
          <w:bCs/>
        </w:rPr>
        <w:t>6. Приведите в соответствие: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1) сюита для двух фортепиано «Светлый праздник» а) Н.А. Римский-Корсаков</w:t>
      </w:r>
    </w:p>
    <w:p w:rsidR="007A1E7B" w:rsidRDefault="007A1E7B" w:rsidP="007A1E7B">
      <w:pPr>
        <w:pStyle w:val="a3"/>
        <w:spacing w:before="0" w:beforeAutospacing="0" w:after="0" w:afterAutospacing="0"/>
      </w:pPr>
      <w:r>
        <w:t>2) сюита «Шехеразада» б) С.В. Рахманинов</w:t>
      </w:r>
    </w:p>
    <w:p w:rsidR="007A1E7B" w:rsidRDefault="007A1E7B" w:rsidP="007A1E7B">
      <w:pPr>
        <w:pStyle w:val="a3"/>
        <w:spacing w:before="0" w:beforeAutospacing="0" w:after="0" w:afterAutospacing="0"/>
      </w:pPr>
    </w:p>
    <w:p w:rsidR="00B85C6F" w:rsidRDefault="00B85C6F"/>
    <w:sectPr w:rsidR="00B85C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60CE" w:rsidRDefault="00A360CE" w:rsidP="008C5601">
      <w:pPr>
        <w:spacing w:after="0" w:line="240" w:lineRule="auto"/>
      </w:pPr>
      <w:r>
        <w:separator/>
      </w:r>
    </w:p>
  </w:endnote>
  <w:endnote w:type="continuationSeparator" w:id="0">
    <w:p w:rsidR="00A360CE" w:rsidRDefault="00A360CE" w:rsidP="008C56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60CE" w:rsidRDefault="00A360CE" w:rsidP="008C5601">
      <w:pPr>
        <w:spacing w:after="0" w:line="240" w:lineRule="auto"/>
      </w:pPr>
      <w:r>
        <w:separator/>
      </w:r>
    </w:p>
  </w:footnote>
  <w:footnote w:type="continuationSeparator" w:id="0">
    <w:p w:rsidR="00A360CE" w:rsidRDefault="00A360CE" w:rsidP="008C56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486E"/>
    <w:rsid w:val="001622BC"/>
    <w:rsid w:val="00261290"/>
    <w:rsid w:val="00390C2E"/>
    <w:rsid w:val="0075486E"/>
    <w:rsid w:val="00776A8A"/>
    <w:rsid w:val="007A1E7B"/>
    <w:rsid w:val="008C5601"/>
    <w:rsid w:val="00947209"/>
    <w:rsid w:val="009A4058"/>
    <w:rsid w:val="00A360CE"/>
    <w:rsid w:val="00B85C6F"/>
    <w:rsid w:val="00F873F2"/>
    <w:rsid w:val="00FE11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DBDBC"/>
  <w15:chartTrackingRefBased/>
  <w15:docId w15:val="{8F352F78-0A80-4D21-9433-DF8FE2726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7A1E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A1E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A1E7B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FE11EB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1622B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footnote text"/>
    <w:basedOn w:val="a"/>
    <w:link w:val="a7"/>
    <w:uiPriority w:val="99"/>
    <w:semiHidden/>
    <w:unhideWhenUsed/>
    <w:rsid w:val="008C5601"/>
    <w:pPr>
      <w:spacing w:after="0" w:line="240" w:lineRule="auto"/>
    </w:pPr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8C5601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8C5601"/>
    <w:rPr>
      <w:vertAlign w:val="superscript"/>
    </w:rPr>
  </w:style>
  <w:style w:type="table" w:customStyle="1" w:styleId="21">
    <w:name w:val="Сетка таблицы21"/>
    <w:basedOn w:val="a1"/>
    <w:uiPriority w:val="39"/>
    <w:rsid w:val="0026129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header"/>
    <w:basedOn w:val="a"/>
    <w:link w:val="aa"/>
    <w:uiPriority w:val="99"/>
    <w:unhideWhenUsed/>
    <w:rsid w:val="0094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47209"/>
  </w:style>
  <w:style w:type="paragraph" w:styleId="ab">
    <w:name w:val="footer"/>
    <w:basedOn w:val="a"/>
    <w:link w:val="ac"/>
    <w:uiPriority w:val="99"/>
    <w:unhideWhenUsed/>
    <w:rsid w:val="009472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472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190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146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72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042E6-D0C3-4A2E-9089-2F5139D25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1653</Words>
  <Characters>9423</Characters>
  <Application>Microsoft Office Word</Application>
  <DocSecurity>0</DocSecurity>
  <Lines>78</Lines>
  <Paragraphs>22</Paragraphs>
  <ScaleCrop>false</ScaleCrop>
  <Company/>
  <LinksUpToDate>false</LinksUpToDate>
  <CharactersWithSpaces>11054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Egida</dc:creator>
  <cp:keywords/>
  <dc:description/>
  <cp:lastModifiedBy>User</cp:lastModifiedBy>
  <cp:revision>11</cp:revision>
  <cp:lastPrinted>2020-12-16T07:28:00Z</cp:lastPrinted>
  <dcterms:created xsi:type="dcterms:W3CDTF">2020-12-16T07:26:00Z</dcterms:created>
  <dcterms:modified xsi:type="dcterms:W3CDTF">2021-08-24T00:14:00Z</dcterms:modified>
</cp:coreProperties>
</file>